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07D32" w14:textId="5A4F9EC2" w:rsidR="00DB2B5A" w:rsidRPr="00EC063E" w:rsidRDefault="00DB2B5A" w:rsidP="00981FD9">
      <w:pPr>
        <w:jc w:val="center"/>
        <w:rPr>
          <w:rFonts w:ascii="Times" w:hAnsi="Times"/>
          <w:b/>
          <w:bCs/>
          <w:smallCaps/>
        </w:rPr>
      </w:pPr>
      <w:r w:rsidRPr="00EC063E">
        <w:rPr>
          <w:rFonts w:ascii="Times" w:hAnsi="Times"/>
          <w:b/>
          <w:bCs/>
          <w:smallCaps/>
        </w:rPr>
        <w:t>Normas internas provisorias de funcionamiento</w:t>
      </w:r>
    </w:p>
    <w:p w14:paraId="48DF6FBA" w14:textId="3B8A7023" w:rsidR="00EC3F9B" w:rsidRPr="00EC063E" w:rsidRDefault="00DB2B5A" w:rsidP="00981FD9">
      <w:pPr>
        <w:jc w:val="center"/>
        <w:rPr>
          <w:rFonts w:ascii="Times" w:hAnsi="Times"/>
          <w:b/>
          <w:bCs/>
          <w:smallCaps/>
        </w:rPr>
      </w:pPr>
      <w:r w:rsidRPr="00EC063E">
        <w:rPr>
          <w:rFonts w:ascii="Times" w:hAnsi="Times"/>
          <w:b/>
          <w:bCs/>
          <w:smallCaps/>
        </w:rPr>
        <w:t>de la Convención Constitucional</w:t>
      </w:r>
    </w:p>
    <w:p w14:paraId="48FCCBA0" w14:textId="2DEFB3CE" w:rsidR="00DB2B5A" w:rsidRPr="00EC063E" w:rsidRDefault="00DB2B5A" w:rsidP="00981FD9">
      <w:pPr>
        <w:jc w:val="center"/>
        <w:rPr>
          <w:rFonts w:ascii="Times" w:hAnsi="Times"/>
          <w:smallCaps/>
        </w:rPr>
      </w:pPr>
    </w:p>
    <w:p w14:paraId="5FD1A6CC" w14:textId="66940719" w:rsidR="00DB2B5A" w:rsidRPr="00EC063E" w:rsidRDefault="00DB2B5A" w:rsidP="00981FD9">
      <w:pPr>
        <w:rPr>
          <w:rFonts w:ascii="Times" w:hAnsi="Times"/>
          <w:smallCaps/>
        </w:rPr>
      </w:pPr>
    </w:p>
    <w:p w14:paraId="57E12BB6" w14:textId="23D23B69" w:rsidR="00CE48FA" w:rsidRPr="00EC063E" w:rsidRDefault="00CE48FA" w:rsidP="00981FD9">
      <w:pPr>
        <w:jc w:val="both"/>
        <w:rPr>
          <w:rFonts w:ascii="Times" w:hAnsi="Times"/>
          <w:smallCaps/>
        </w:rPr>
      </w:pPr>
      <w:r w:rsidRPr="00EC063E">
        <w:rPr>
          <w:rFonts w:ascii="Times" w:hAnsi="Times" w:cs="Times New Roman"/>
          <w:color w:val="000000"/>
          <w:shd w:val="clear" w:color="auto" w:fill="FFFFFF"/>
          <w:lang w:val="es-CL"/>
        </w:rPr>
        <w:t>Las normas transitorias para el funcionamiento de la Convención Constitucional, en adelante la Convención, deberán ser aprobadas por la mayoría absoluta de sus miembros en ejercicio.</w:t>
      </w:r>
    </w:p>
    <w:p w14:paraId="42CE01CD" w14:textId="77777777" w:rsidR="00CE48FA" w:rsidRPr="00EC063E" w:rsidRDefault="00CE48FA" w:rsidP="00981FD9">
      <w:pPr>
        <w:rPr>
          <w:rFonts w:ascii="Times" w:hAnsi="Times"/>
          <w:smallCaps/>
        </w:rPr>
      </w:pPr>
    </w:p>
    <w:p w14:paraId="5597CFE2" w14:textId="4242715B" w:rsidR="00DB2B5A" w:rsidRPr="00EC063E" w:rsidRDefault="00DB2B5A" w:rsidP="00981FD9">
      <w:pPr>
        <w:pStyle w:val="Prrafodelista"/>
        <w:numPr>
          <w:ilvl w:val="0"/>
          <w:numId w:val="2"/>
        </w:numPr>
        <w:rPr>
          <w:rFonts w:ascii="Times" w:hAnsi="Times"/>
          <w:b/>
          <w:bCs/>
          <w:i/>
          <w:iCs/>
        </w:rPr>
      </w:pPr>
      <w:r w:rsidRPr="00EC063E">
        <w:rPr>
          <w:rFonts w:ascii="Times" w:hAnsi="Times"/>
          <w:b/>
          <w:bCs/>
          <w:i/>
          <w:iCs/>
        </w:rPr>
        <w:t>Estructura de la sesión:</w:t>
      </w:r>
    </w:p>
    <w:p w14:paraId="0A03924B" w14:textId="460FFFBE" w:rsidR="00DB2B5A" w:rsidRPr="00EC063E" w:rsidRDefault="00DB2B5A" w:rsidP="00981FD9">
      <w:pPr>
        <w:pStyle w:val="Prrafodelista"/>
        <w:rPr>
          <w:rFonts w:ascii="Times" w:hAnsi="Times"/>
          <w:b/>
          <w:bCs/>
          <w:smallCaps/>
        </w:rPr>
      </w:pPr>
    </w:p>
    <w:p w14:paraId="0E954328" w14:textId="793E0C74" w:rsidR="00DB2B5A" w:rsidRPr="00EC063E" w:rsidRDefault="00DB2B5A" w:rsidP="00981FD9">
      <w:pPr>
        <w:pStyle w:val="Prrafodelista"/>
        <w:numPr>
          <w:ilvl w:val="0"/>
          <w:numId w:val="3"/>
        </w:numPr>
        <w:jc w:val="both"/>
        <w:rPr>
          <w:rFonts w:ascii="Times" w:hAnsi="Times"/>
        </w:rPr>
      </w:pPr>
      <w:r w:rsidRPr="00EC063E">
        <w:rPr>
          <w:rFonts w:ascii="Times" w:hAnsi="Times"/>
          <w:b/>
          <w:bCs/>
        </w:rPr>
        <w:t>Primero</w:t>
      </w:r>
      <w:r w:rsidRPr="00EC063E">
        <w:rPr>
          <w:rFonts w:ascii="Times" w:hAnsi="Times"/>
        </w:rPr>
        <w:t>: presidenta abre la sesión</w:t>
      </w:r>
      <w:r w:rsidR="00553A68">
        <w:rPr>
          <w:rFonts w:ascii="Times" w:hAnsi="Times"/>
        </w:rPr>
        <w:t xml:space="preserve"> y le solicita al secretario que informe sobre la cuenta.</w:t>
      </w:r>
    </w:p>
    <w:p w14:paraId="6C77D6AF" w14:textId="431ABCF8" w:rsidR="00DB2B5A" w:rsidRPr="00EC063E" w:rsidRDefault="00DB2B5A" w:rsidP="00981FD9">
      <w:pPr>
        <w:pStyle w:val="Prrafodelista"/>
        <w:numPr>
          <w:ilvl w:val="0"/>
          <w:numId w:val="3"/>
        </w:numPr>
        <w:jc w:val="both"/>
        <w:rPr>
          <w:rFonts w:ascii="Times" w:hAnsi="Times"/>
        </w:rPr>
      </w:pPr>
      <w:r w:rsidRPr="00EC063E">
        <w:rPr>
          <w:rFonts w:ascii="Times" w:hAnsi="Times"/>
          <w:b/>
          <w:bCs/>
        </w:rPr>
        <w:t>Segundo</w:t>
      </w:r>
      <w:r w:rsidRPr="00EC063E">
        <w:rPr>
          <w:rFonts w:ascii="Times" w:hAnsi="Times"/>
        </w:rPr>
        <w:t>: secretario informa la cuenta de la sesión y los ingresos de documentos a la mesa.</w:t>
      </w:r>
    </w:p>
    <w:p w14:paraId="5B6554CB" w14:textId="3F622D75" w:rsidR="00DB2B5A" w:rsidRPr="00EC063E" w:rsidRDefault="00DB2B5A" w:rsidP="00981FD9">
      <w:pPr>
        <w:pStyle w:val="Prrafodelista"/>
        <w:numPr>
          <w:ilvl w:val="0"/>
          <w:numId w:val="3"/>
        </w:numPr>
        <w:jc w:val="both"/>
        <w:rPr>
          <w:rFonts w:ascii="Times" w:hAnsi="Times"/>
        </w:rPr>
      </w:pPr>
      <w:r w:rsidRPr="00EC063E">
        <w:rPr>
          <w:rFonts w:ascii="Times" w:hAnsi="Times"/>
          <w:b/>
          <w:bCs/>
        </w:rPr>
        <w:t>Tercero</w:t>
      </w:r>
      <w:r w:rsidRPr="00EC063E">
        <w:rPr>
          <w:rFonts w:ascii="Times" w:hAnsi="Times"/>
        </w:rPr>
        <w:t xml:space="preserve">: </w:t>
      </w:r>
      <w:r w:rsidR="004B23D2">
        <w:rPr>
          <w:rFonts w:ascii="Times" w:hAnsi="Times"/>
        </w:rPr>
        <w:t xml:space="preserve">la mesa </w:t>
      </w:r>
      <w:r w:rsidRPr="00EC063E">
        <w:rPr>
          <w:rFonts w:ascii="Times" w:hAnsi="Times"/>
        </w:rPr>
        <w:t xml:space="preserve">comunica los temas que serán sometidos a </w:t>
      </w:r>
      <w:r w:rsidR="00C21228" w:rsidRPr="00EC063E">
        <w:rPr>
          <w:rFonts w:ascii="Times" w:hAnsi="Times"/>
        </w:rPr>
        <w:t>deliberación y</w:t>
      </w:r>
      <w:r w:rsidR="009607AC">
        <w:rPr>
          <w:rFonts w:ascii="Times" w:hAnsi="Times"/>
        </w:rPr>
        <w:t>/o</w:t>
      </w:r>
      <w:r w:rsidR="00C21228" w:rsidRPr="00EC063E">
        <w:rPr>
          <w:rFonts w:ascii="Times" w:hAnsi="Times"/>
        </w:rPr>
        <w:t xml:space="preserve"> </w:t>
      </w:r>
      <w:r w:rsidRPr="00EC063E">
        <w:rPr>
          <w:rFonts w:ascii="Times" w:hAnsi="Times"/>
        </w:rPr>
        <w:t>votación.</w:t>
      </w:r>
    </w:p>
    <w:p w14:paraId="066B122D" w14:textId="0030638B" w:rsidR="00DB2B5A" w:rsidRPr="00EC063E" w:rsidRDefault="00DB2B5A" w:rsidP="00981FD9">
      <w:pPr>
        <w:pStyle w:val="Prrafodelista"/>
        <w:numPr>
          <w:ilvl w:val="0"/>
          <w:numId w:val="3"/>
        </w:numPr>
        <w:jc w:val="both"/>
        <w:rPr>
          <w:rFonts w:ascii="Times" w:hAnsi="Times"/>
        </w:rPr>
      </w:pPr>
      <w:r w:rsidRPr="00EC063E">
        <w:rPr>
          <w:rFonts w:ascii="Times" w:hAnsi="Times"/>
          <w:b/>
          <w:bCs/>
        </w:rPr>
        <w:t>Cuarto</w:t>
      </w:r>
      <w:r w:rsidRPr="00EC063E">
        <w:rPr>
          <w:rFonts w:ascii="Times" w:hAnsi="Times"/>
        </w:rPr>
        <w:t xml:space="preserve">: </w:t>
      </w:r>
      <w:r w:rsidR="004B23D2">
        <w:rPr>
          <w:rFonts w:ascii="Times" w:hAnsi="Times"/>
        </w:rPr>
        <w:t xml:space="preserve">presidenta solicita al </w:t>
      </w:r>
      <w:r w:rsidRPr="00EC063E">
        <w:rPr>
          <w:rFonts w:ascii="Times" w:hAnsi="Times"/>
        </w:rPr>
        <w:t xml:space="preserve">vicepresidente abrir una hora de </w:t>
      </w:r>
      <w:r w:rsidR="00553A68">
        <w:rPr>
          <w:rFonts w:ascii="Times" w:hAnsi="Times"/>
        </w:rPr>
        <w:t>emerg</w:t>
      </w:r>
      <w:r w:rsidRPr="00EC063E">
        <w:rPr>
          <w:rFonts w:ascii="Times" w:hAnsi="Times"/>
        </w:rPr>
        <w:t>entes.</w:t>
      </w:r>
      <w:r w:rsidR="00851079" w:rsidRPr="00EC063E">
        <w:rPr>
          <w:rFonts w:ascii="Times" w:hAnsi="Times"/>
        </w:rPr>
        <w:t xml:space="preserve"> Se da inicio al bloque de </w:t>
      </w:r>
      <w:r w:rsidR="00553A68">
        <w:rPr>
          <w:rFonts w:ascii="Times" w:hAnsi="Times"/>
        </w:rPr>
        <w:t>emerge</w:t>
      </w:r>
      <w:r w:rsidR="00851079" w:rsidRPr="00EC063E">
        <w:rPr>
          <w:rFonts w:ascii="Times" w:hAnsi="Times"/>
        </w:rPr>
        <w:t>ntes siguiendo las reglas en el uso de la palabra</w:t>
      </w:r>
      <w:r w:rsidR="00CB74DE" w:rsidRPr="00EC063E">
        <w:rPr>
          <w:rFonts w:ascii="Times" w:hAnsi="Times"/>
        </w:rPr>
        <w:t xml:space="preserve">, con un máximo de </w:t>
      </w:r>
      <w:r w:rsidR="00424186" w:rsidRPr="00EC063E">
        <w:rPr>
          <w:rFonts w:ascii="Times" w:hAnsi="Times"/>
        </w:rPr>
        <w:t>dos</w:t>
      </w:r>
      <w:r w:rsidR="00CB74DE" w:rsidRPr="00EC063E">
        <w:rPr>
          <w:rFonts w:ascii="Times" w:hAnsi="Times"/>
        </w:rPr>
        <w:t xml:space="preserve"> ronda</w:t>
      </w:r>
      <w:r w:rsidR="00424186" w:rsidRPr="00EC063E">
        <w:rPr>
          <w:rFonts w:ascii="Times" w:hAnsi="Times"/>
        </w:rPr>
        <w:t>s</w:t>
      </w:r>
      <w:r w:rsidR="00CB74DE" w:rsidRPr="00EC063E">
        <w:rPr>
          <w:rFonts w:ascii="Times" w:hAnsi="Times"/>
        </w:rPr>
        <w:t xml:space="preserve"> de intervenciones</w:t>
      </w:r>
      <w:r w:rsidR="004A29AA" w:rsidRPr="00EC063E">
        <w:rPr>
          <w:rFonts w:ascii="Times" w:hAnsi="Times"/>
        </w:rPr>
        <w:t xml:space="preserve"> (aproximadamente, una hora en total).</w:t>
      </w:r>
    </w:p>
    <w:p w14:paraId="5527FCA9" w14:textId="411F0DF7" w:rsidR="00DB2B5A" w:rsidRPr="00EC063E" w:rsidRDefault="00DB2B5A" w:rsidP="00981FD9">
      <w:pPr>
        <w:pStyle w:val="Prrafodelista"/>
        <w:numPr>
          <w:ilvl w:val="0"/>
          <w:numId w:val="3"/>
        </w:numPr>
        <w:jc w:val="both"/>
        <w:rPr>
          <w:rFonts w:ascii="Times" w:hAnsi="Times"/>
        </w:rPr>
      </w:pPr>
      <w:r w:rsidRPr="00EC063E">
        <w:rPr>
          <w:rFonts w:ascii="Times" w:hAnsi="Times"/>
          <w:b/>
          <w:bCs/>
        </w:rPr>
        <w:t>Receso</w:t>
      </w:r>
      <w:r w:rsidR="008020DD" w:rsidRPr="00EC063E">
        <w:rPr>
          <w:rFonts w:ascii="Times" w:hAnsi="Times"/>
        </w:rPr>
        <w:t>: máximo de 15 minutos.</w:t>
      </w:r>
    </w:p>
    <w:p w14:paraId="128DC77F" w14:textId="08E6DD92" w:rsidR="00DB2B5A" w:rsidRPr="00EC063E" w:rsidRDefault="00DB2B5A" w:rsidP="00981FD9">
      <w:pPr>
        <w:pStyle w:val="Prrafodelista"/>
        <w:numPr>
          <w:ilvl w:val="0"/>
          <w:numId w:val="3"/>
        </w:numPr>
        <w:jc w:val="both"/>
        <w:rPr>
          <w:rFonts w:ascii="Times" w:hAnsi="Times"/>
        </w:rPr>
      </w:pPr>
      <w:r w:rsidRPr="00EC063E">
        <w:rPr>
          <w:rFonts w:ascii="Times" w:hAnsi="Times"/>
          <w:b/>
          <w:bCs/>
        </w:rPr>
        <w:t>Quinto</w:t>
      </w:r>
      <w:r w:rsidRPr="00EC063E">
        <w:rPr>
          <w:rFonts w:ascii="Times" w:hAnsi="Times"/>
        </w:rPr>
        <w:t>: presidenta abre el debate sobre los asuntos que serán sometidos a votación</w:t>
      </w:r>
      <w:r w:rsidR="002316DE" w:rsidRPr="00EC063E">
        <w:rPr>
          <w:rFonts w:ascii="Times" w:hAnsi="Times"/>
        </w:rPr>
        <w:t xml:space="preserve">, con un máximo de </w:t>
      </w:r>
      <w:r w:rsidR="00424186" w:rsidRPr="00EC063E">
        <w:rPr>
          <w:rFonts w:ascii="Times" w:hAnsi="Times"/>
        </w:rPr>
        <w:t>cuatro</w:t>
      </w:r>
      <w:r w:rsidR="002316DE" w:rsidRPr="00EC063E">
        <w:rPr>
          <w:rFonts w:ascii="Times" w:hAnsi="Times"/>
        </w:rPr>
        <w:t xml:space="preserve"> rondas de intervenciones</w:t>
      </w:r>
      <w:r w:rsidR="004A29AA" w:rsidRPr="00EC063E">
        <w:rPr>
          <w:rFonts w:ascii="Times" w:hAnsi="Times"/>
        </w:rPr>
        <w:t xml:space="preserve"> (aproximadamente, dos horas en total)</w:t>
      </w:r>
      <w:r w:rsidRPr="00EC063E">
        <w:rPr>
          <w:rFonts w:ascii="Times" w:hAnsi="Times"/>
        </w:rPr>
        <w:t>.</w:t>
      </w:r>
      <w:r w:rsidR="00ED6079" w:rsidRPr="00EC063E">
        <w:rPr>
          <w:rFonts w:ascii="Times" w:hAnsi="Times"/>
        </w:rPr>
        <w:t xml:space="preserve"> El uso de la palabra puede ser concedido por la presidenta o por el vicepresidente.</w:t>
      </w:r>
      <w:r w:rsidR="002316DE" w:rsidRPr="00EC063E">
        <w:rPr>
          <w:rFonts w:ascii="Times" w:hAnsi="Times"/>
        </w:rPr>
        <w:t xml:space="preserve"> </w:t>
      </w:r>
    </w:p>
    <w:p w14:paraId="712A6F26" w14:textId="77777777" w:rsidR="00ED6079" w:rsidRPr="00EC063E" w:rsidRDefault="00DB2B5A" w:rsidP="00981FD9">
      <w:pPr>
        <w:pStyle w:val="Prrafodelista"/>
        <w:numPr>
          <w:ilvl w:val="0"/>
          <w:numId w:val="3"/>
        </w:numPr>
        <w:jc w:val="both"/>
        <w:rPr>
          <w:rFonts w:ascii="Times" w:hAnsi="Times"/>
        </w:rPr>
      </w:pPr>
      <w:r w:rsidRPr="00EC063E">
        <w:rPr>
          <w:rFonts w:ascii="Times" w:hAnsi="Times"/>
          <w:b/>
          <w:bCs/>
        </w:rPr>
        <w:t>Sexto</w:t>
      </w:r>
      <w:r w:rsidRPr="00EC063E">
        <w:rPr>
          <w:rFonts w:ascii="Times" w:hAnsi="Times"/>
        </w:rPr>
        <w:t xml:space="preserve">: </w:t>
      </w:r>
      <w:r w:rsidR="00ED6079" w:rsidRPr="00EC063E">
        <w:rPr>
          <w:rFonts w:ascii="Times" w:hAnsi="Times"/>
        </w:rPr>
        <w:t>presidenta da por finalizado el debate y anuncia el momento de votación.</w:t>
      </w:r>
    </w:p>
    <w:p w14:paraId="21D100AF" w14:textId="29D665F8" w:rsidR="00DB2B5A" w:rsidRDefault="00ED6079" w:rsidP="00981FD9">
      <w:pPr>
        <w:pStyle w:val="Prrafodelista"/>
        <w:numPr>
          <w:ilvl w:val="0"/>
          <w:numId w:val="3"/>
        </w:numPr>
        <w:jc w:val="both"/>
        <w:rPr>
          <w:rFonts w:ascii="Times" w:hAnsi="Times"/>
        </w:rPr>
      </w:pPr>
      <w:r w:rsidRPr="00EC063E">
        <w:rPr>
          <w:rFonts w:ascii="Times" w:hAnsi="Times"/>
          <w:b/>
          <w:bCs/>
        </w:rPr>
        <w:t xml:space="preserve">Séptimo: </w:t>
      </w:r>
      <w:r w:rsidRPr="00EC063E">
        <w:rPr>
          <w:rFonts w:ascii="Times" w:hAnsi="Times"/>
        </w:rPr>
        <w:t>secretario registra la votación y anuncia los resultados.</w:t>
      </w:r>
    </w:p>
    <w:p w14:paraId="6A95BFA5" w14:textId="77777777" w:rsidR="00553A68" w:rsidRPr="00553A68" w:rsidRDefault="00553A68" w:rsidP="00553A68">
      <w:pPr>
        <w:jc w:val="both"/>
        <w:rPr>
          <w:rFonts w:ascii="Times" w:hAnsi="Times"/>
        </w:rPr>
      </w:pPr>
    </w:p>
    <w:p w14:paraId="6D8B90F4" w14:textId="4AB91B79" w:rsidR="00ED6079" w:rsidRPr="00EC063E" w:rsidRDefault="00ED6079" w:rsidP="00981FD9">
      <w:pPr>
        <w:jc w:val="both"/>
        <w:rPr>
          <w:rFonts w:ascii="Times" w:hAnsi="Times"/>
        </w:rPr>
      </w:pPr>
    </w:p>
    <w:p w14:paraId="0B0BF461" w14:textId="77777777" w:rsidR="0019595E" w:rsidRPr="0019595E" w:rsidRDefault="00ED6079" w:rsidP="00981FD9">
      <w:pPr>
        <w:pStyle w:val="Prrafodelista"/>
        <w:numPr>
          <w:ilvl w:val="0"/>
          <w:numId w:val="2"/>
        </w:numPr>
        <w:jc w:val="both"/>
        <w:rPr>
          <w:rFonts w:ascii="Times" w:hAnsi="Times"/>
          <w:b/>
          <w:i/>
        </w:rPr>
      </w:pPr>
      <w:r w:rsidRPr="00EC063E">
        <w:rPr>
          <w:rFonts w:ascii="Times" w:hAnsi="Times"/>
          <w:b/>
          <w:bCs/>
          <w:i/>
          <w:iCs/>
        </w:rPr>
        <w:t xml:space="preserve">Reglas </w:t>
      </w:r>
      <w:r w:rsidR="00CA0708" w:rsidRPr="00EC063E">
        <w:rPr>
          <w:rFonts w:ascii="Times" w:hAnsi="Times"/>
          <w:b/>
          <w:bCs/>
          <w:i/>
          <w:iCs/>
        </w:rPr>
        <w:t>de</w:t>
      </w:r>
      <w:r w:rsidRPr="00EC063E">
        <w:rPr>
          <w:rFonts w:ascii="Times" w:hAnsi="Times"/>
          <w:b/>
          <w:bCs/>
          <w:i/>
          <w:iCs/>
        </w:rPr>
        <w:t xml:space="preserve"> turno en el uso de la palabra</w:t>
      </w:r>
      <w:r w:rsidRPr="00EC063E">
        <w:rPr>
          <w:rFonts w:ascii="Times" w:hAnsi="Times"/>
          <w:b/>
          <w:bCs/>
        </w:rPr>
        <w:t>:</w:t>
      </w:r>
      <w:r w:rsidRPr="00EC063E">
        <w:rPr>
          <w:rFonts w:ascii="Times" w:hAnsi="Times"/>
        </w:rPr>
        <w:t xml:space="preserve"> el uso de la palabra se concederá siguiendo los principios de paridad, plurinacionalidad</w:t>
      </w:r>
      <w:r w:rsidR="00653908" w:rsidRPr="00EC063E">
        <w:rPr>
          <w:rFonts w:ascii="Times" w:hAnsi="Times"/>
        </w:rPr>
        <w:t>,</w:t>
      </w:r>
      <w:r w:rsidRPr="00EC063E">
        <w:rPr>
          <w:rFonts w:ascii="Times" w:hAnsi="Times"/>
        </w:rPr>
        <w:t xml:space="preserve"> pluralismo</w:t>
      </w:r>
      <w:r w:rsidR="0019595E">
        <w:rPr>
          <w:rFonts w:ascii="Times" w:hAnsi="Times"/>
        </w:rPr>
        <w:t>, plurilingüismo</w:t>
      </w:r>
      <w:r w:rsidR="00653908" w:rsidRPr="00EC063E">
        <w:rPr>
          <w:rFonts w:ascii="Times" w:hAnsi="Times"/>
        </w:rPr>
        <w:t xml:space="preserve"> y acción afirmativa.</w:t>
      </w:r>
      <w:r w:rsidRPr="00EC063E">
        <w:rPr>
          <w:rFonts w:ascii="Times" w:hAnsi="Times"/>
        </w:rPr>
        <w:t xml:space="preserve"> Los turnos </w:t>
      </w:r>
      <w:r w:rsidR="00653908" w:rsidRPr="00EC063E">
        <w:rPr>
          <w:rFonts w:ascii="Times" w:hAnsi="Times"/>
        </w:rPr>
        <w:t>en el uso de la palabra seguirán la siguiente estructura: comienza una mujer, sigue un hombre, sigue una mujer, sigue un hombre, mujer de escaños reservados (si</w:t>
      </w:r>
      <w:r w:rsidR="00AE200C" w:rsidRPr="00EC063E">
        <w:rPr>
          <w:rFonts w:ascii="Times" w:hAnsi="Times"/>
        </w:rPr>
        <w:t xml:space="preserve"> </w:t>
      </w:r>
      <w:r w:rsidR="00653908" w:rsidRPr="00EC063E">
        <w:rPr>
          <w:rFonts w:ascii="Times" w:hAnsi="Times"/>
        </w:rPr>
        <w:t xml:space="preserve">no hubiere solicitado la palabra una mujer, un hombre de escaños reservados puede </w:t>
      </w:r>
      <w:r w:rsidR="00AE200C" w:rsidRPr="00EC063E">
        <w:rPr>
          <w:rFonts w:ascii="Times" w:hAnsi="Times"/>
        </w:rPr>
        <w:t>intervenir</w:t>
      </w:r>
      <w:r w:rsidR="00653908" w:rsidRPr="00EC063E">
        <w:rPr>
          <w:rFonts w:ascii="Times" w:hAnsi="Times"/>
        </w:rPr>
        <w:t>), mujer u hombre independiente dependiendo de quien hubiere hecho uso de la palabra antes.</w:t>
      </w:r>
      <w:r w:rsidR="00DE439F" w:rsidRPr="00EC063E">
        <w:rPr>
          <w:rFonts w:ascii="Times" w:hAnsi="Times"/>
        </w:rPr>
        <w:t xml:space="preserve"> </w:t>
      </w:r>
    </w:p>
    <w:p w14:paraId="6469D390" w14:textId="77777777" w:rsidR="0019595E" w:rsidRDefault="0019595E" w:rsidP="0019595E">
      <w:pPr>
        <w:pStyle w:val="Prrafodelista"/>
        <w:jc w:val="both"/>
        <w:rPr>
          <w:rFonts w:ascii="Times" w:hAnsi="Times"/>
        </w:rPr>
      </w:pPr>
    </w:p>
    <w:p w14:paraId="3A5FBC56" w14:textId="5224AF67" w:rsidR="00ED6079" w:rsidRPr="0019595E" w:rsidRDefault="00653908" w:rsidP="0019595E">
      <w:pPr>
        <w:pStyle w:val="Prrafodelista"/>
        <w:jc w:val="both"/>
        <w:rPr>
          <w:rFonts w:ascii="Times" w:hAnsi="Times"/>
          <w:b/>
          <w:bCs/>
          <w:i/>
          <w:u w:val="single"/>
        </w:rPr>
      </w:pPr>
      <w:r w:rsidRPr="0019595E">
        <w:rPr>
          <w:rFonts w:ascii="Times" w:hAnsi="Times"/>
          <w:b/>
          <w:bCs/>
          <w:u w:val="single"/>
        </w:rPr>
        <w:t>Ejemplo:</w:t>
      </w:r>
    </w:p>
    <w:p w14:paraId="490DE90D" w14:textId="77777777" w:rsidR="00CA0708" w:rsidRPr="00EC063E" w:rsidRDefault="00CA0708" w:rsidP="00981FD9">
      <w:pPr>
        <w:pStyle w:val="Prrafodelista"/>
        <w:jc w:val="both"/>
        <w:rPr>
          <w:rFonts w:ascii="Times" w:hAnsi="Times"/>
        </w:rPr>
      </w:pPr>
    </w:p>
    <w:p w14:paraId="2504008C" w14:textId="10474110" w:rsidR="00CA0708" w:rsidRPr="00EC063E" w:rsidRDefault="00CA0708" w:rsidP="00981FD9">
      <w:pPr>
        <w:pStyle w:val="Prrafodelista"/>
        <w:jc w:val="both"/>
        <w:rPr>
          <w:rFonts w:ascii="Times" w:hAnsi="Times"/>
        </w:rPr>
      </w:pPr>
      <w:r w:rsidRPr="00EC063E">
        <w:rPr>
          <w:rFonts w:ascii="Times" w:hAnsi="Times"/>
        </w:rPr>
        <w:t>1ª Ronda:</w:t>
      </w:r>
    </w:p>
    <w:p w14:paraId="5EF4AF9D" w14:textId="400986A5" w:rsidR="00653908" w:rsidRPr="00EC063E" w:rsidRDefault="00653908" w:rsidP="00981FD9">
      <w:pPr>
        <w:pStyle w:val="Prrafodelista"/>
        <w:numPr>
          <w:ilvl w:val="0"/>
          <w:numId w:val="3"/>
        </w:numPr>
        <w:jc w:val="both"/>
        <w:rPr>
          <w:rFonts w:ascii="Times" w:hAnsi="Times"/>
          <w:i/>
          <w:iCs/>
        </w:rPr>
      </w:pPr>
      <w:r w:rsidRPr="00EC063E">
        <w:rPr>
          <w:rFonts w:ascii="Times" w:hAnsi="Times"/>
          <w:i/>
          <w:iCs/>
        </w:rPr>
        <w:t>Mujer Apruebo Dignidad</w:t>
      </w:r>
    </w:p>
    <w:p w14:paraId="487F46BA" w14:textId="0BA5ACAE" w:rsidR="00653908" w:rsidRPr="00EC063E" w:rsidRDefault="00653908" w:rsidP="00981FD9">
      <w:pPr>
        <w:pStyle w:val="Prrafodelista"/>
        <w:numPr>
          <w:ilvl w:val="0"/>
          <w:numId w:val="3"/>
        </w:numPr>
        <w:jc w:val="both"/>
        <w:rPr>
          <w:rFonts w:ascii="Times" w:hAnsi="Times"/>
          <w:i/>
          <w:iCs/>
        </w:rPr>
      </w:pPr>
      <w:r w:rsidRPr="00EC063E">
        <w:rPr>
          <w:rFonts w:ascii="Times" w:hAnsi="Times"/>
          <w:i/>
          <w:iCs/>
        </w:rPr>
        <w:t xml:space="preserve">Hombre </w:t>
      </w:r>
      <w:r w:rsidR="00CA0708" w:rsidRPr="00EC063E">
        <w:rPr>
          <w:rFonts w:ascii="Times" w:hAnsi="Times"/>
          <w:i/>
          <w:iCs/>
        </w:rPr>
        <w:t>Lista del Apruebo</w:t>
      </w:r>
    </w:p>
    <w:p w14:paraId="6DDE5351" w14:textId="66EFC830"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Mujer Lista del Pueblo</w:t>
      </w:r>
    </w:p>
    <w:p w14:paraId="17DFD7FF" w14:textId="510E4CC4"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Hombre Lista Vamos por Chile</w:t>
      </w:r>
    </w:p>
    <w:p w14:paraId="2CA3CE60" w14:textId="78AA246E"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Mujer u hombre</w:t>
      </w:r>
      <w:r w:rsidR="00AE200C" w:rsidRPr="00EC063E">
        <w:rPr>
          <w:rFonts w:ascii="Times" w:hAnsi="Times"/>
          <w:i/>
          <w:iCs/>
        </w:rPr>
        <w:t xml:space="preserve"> de</w:t>
      </w:r>
      <w:r w:rsidRPr="00EC063E">
        <w:rPr>
          <w:rFonts w:ascii="Times" w:hAnsi="Times"/>
          <w:i/>
          <w:iCs/>
        </w:rPr>
        <w:t xml:space="preserve"> escaños reservados</w:t>
      </w:r>
    </w:p>
    <w:p w14:paraId="59216F48" w14:textId="00372FEC"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 xml:space="preserve">Hombre (o mujer) </w:t>
      </w:r>
      <w:r w:rsidR="00AE200C" w:rsidRPr="00EC063E">
        <w:rPr>
          <w:rFonts w:ascii="Times" w:hAnsi="Times"/>
          <w:i/>
          <w:iCs/>
        </w:rPr>
        <w:t xml:space="preserve">Independientes No Neutrales o </w:t>
      </w:r>
      <w:r w:rsidRPr="00EC063E">
        <w:rPr>
          <w:rFonts w:ascii="Times" w:hAnsi="Times"/>
          <w:i/>
          <w:iCs/>
        </w:rPr>
        <w:t>independiente</w:t>
      </w:r>
      <w:r w:rsidR="00851079" w:rsidRPr="00EC063E">
        <w:rPr>
          <w:rFonts w:ascii="Times" w:hAnsi="Times"/>
          <w:i/>
          <w:iCs/>
        </w:rPr>
        <w:t xml:space="preserve"> dentro</w:t>
      </w:r>
      <w:r w:rsidR="00AE200C" w:rsidRPr="00EC063E">
        <w:rPr>
          <w:rFonts w:ascii="Times" w:hAnsi="Times"/>
          <w:i/>
          <w:iCs/>
        </w:rPr>
        <w:t xml:space="preserve"> o fuera de pacto.</w:t>
      </w:r>
    </w:p>
    <w:p w14:paraId="7314F2A2" w14:textId="35B275FC" w:rsidR="00ED6079" w:rsidRPr="00EC063E" w:rsidRDefault="00ED6079" w:rsidP="00981FD9">
      <w:pPr>
        <w:pStyle w:val="Prrafodelista"/>
        <w:jc w:val="both"/>
        <w:rPr>
          <w:rFonts w:ascii="Times" w:hAnsi="Times"/>
        </w:rPr>
      </w:pPr>
    </w:p>
    <w:p w14:paraId="1A650B5B" w14:textId="1DA442D0" w:rsidR="00CA0708" w:rsidRPr="00EC063E" w:rsidRDefault="00CA0708" w:rsidP="00981FD9">
      <w:pPr>
        <w:pStyle w:val="Prrafodelista"/>
        <w:jc w:val="both"/>
        <w:rPr>
          <w:rFonts w:ascii="Times" w:hAnsi="Times"/>
        </w:rPr>
      </w:pPr>
      <w:r w:rsidRPr="00EC063E">
        <w:rPr>
          <w:rFonts w:ascii="Times" w:hAnsi="Times"/>
        </w:rPr>
        <w:lastRenderedPageBreak/>
        <w:t>2ª Ronda: se invierte el orden de prelación para garantizar paridad al interior de cada lista o grupo político.</w:t>
      </w:r>
    </w:p>
    <w:p w14:paraId="5E1B203E" w14:textId="67545A61"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Hombre Apruebo Dignidad</w:t>
      </w:r>
    </w:p>
    <w:p w14:paraId="2A1C22CA" w14:textId="4256E249"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Mujer Lista del Apruebo</w:t>
      </w:r>
    </w:p>
    <w:p w14:paraId="1A33D394" w14:textId="6D38C73A"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Hombre Lista del Pueblo</w:t>
      </w:r>
    </w:p>
    <w:p w14:paraId="363FE51F" w14:textId="40C3DEC5"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Mujer Vamos por Chile</w:t>
      </w:r>
    </w:p>
    <w:p w14:paraId="3545FCF1" w14:textId="228240DD"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Hombre o mujer</w:t>
      </w:r>
      <w:r w:rsidR="00AE200C" w:rsidRPr="00EC063E">
        <w:rPr>
          <w:rFonts w:ascii="Times" w:hAnsi="Times"/>
          <w:i/>
          <w:iCs/>
        </w:rPr>
        <w:t xml:space="preserve"> de</w:t>
      </w:r>
      <w:r w:rsidRPr="00EC063E">
        <w:rPr>
          <w:rFonts w:ascii="Times" w:hAnsi="Times"/>
          <w:i/>
          <w:iCs/>
        </w:rPr>
        <w:t xml:space="preserve"> escaños reservados</w:t>
      </w:r>
    </w:p>
    <w:p w14:paraId="2B597325" w14:textId="6A11F41C" w:rsidR="00CA0708" w:rsidRPr="00EC063E" w:rsidRDefault="00CA0708" w:rsidP="00981FD9">
      <w:pPr>
        <w:pStyle w:val="Prrafodelista"/>
        <w:numPr>
          <w:ilvl w:val="0"/>
          <w:numId w:val="3"/>
        </w:numPr>
        <w:jc w:val="both"/>
        <w:rPr>
          <w:rFonts w:ascii="Times" w:hAnsi="Times"/>
          <w:i/>
          <w:iCs/>
        </w:rPr>
      </w:pPr>
      <w:r w:rsidRPr="00EC063E">
        <w:rPr>
          <w:rFonts w:ascii="Times" w:hAnsi="Times"/>
          <w:i/>
          <w:iCs/>
        </w:rPr>
        <w:t>Mujer (u hombre)</w:t>
      </w:r>
      <w:r w:rsidR="00AE200C" w:rsidRPr="00EC063E">
        <w:rPr>
          <w:rFonts w:ascii="Times" w:hAnsi="Times"/>
          <w:i/>
          <w:iCs/>
        </w:rPr>
        <w:t xml:space="preserve"> Independientes No Neutrales o</w:t>
      </w:r>
      <w:r w:rsidRPr="00EC063E">
        <w:rPr>
          <w:rFonts w:ascii="Times" w:hAnsi="Times"/>
          <w:i/>
          <w:iCs/>
        </w:rPr>
        <w:t xml:space="preserve"> independiente</w:t>
      </w:r>
      <w:r w:rsidR="00851079" w:rsidRPr="00EC063E">
        <w:rPr>
          <w:rFonts w:ascii="Times" w:hAnsi="Times"/>
          <w:i/>
          <w:iCs/>
        </w:rPr>
        <w:t xml:space="preserve"> </w:t>
      </w:r>
      <w:r w:rsidR="00AE200C" w:rsidRPr="00EC063E">
        <w:rPr>
          <w:rFonts w:ascii="Times" w:hAnsi="Times"/>
          <w:i/>
          <w:iCs/>
        </w:rPr>
        <w:t>dentro o fuera de pacto.</w:t>
      </w:r>
    </w:p>
    <w:p w14:paraId="43B6CD0D" w14:textId="3BCCD2B7" w:rsidR="00CA0708" w:rsidRPr="00EC063E" w:rsidRDefault="00CA0708" w:rsidP="00981FD9">
      <w:pPr>
        <w:jc w:val="both"/>
        <w:rPr>
          <w:rFonts w:ascii="Times" w:hAnsi="Times"/>
          <w:i/>
          <w:iCs/>
        </w:rPr>
      </w:pPr>
    </w:p>
    <w:p w14:paraId="1BBC3E8F" w14:textId="77777777" w:rsidR="00424186" w:rsidRPr="00EC063E" w:rsidRDefault="00851079" w:rsidP="00981FD9">
      <w:pPr>
        <w:pStyle w:val="Prrafodelista"/>
        <w:numPr>
          <w:ilvl w:val="0"/>
          <w:numId w:val="2"/>
        </w:numPr>
        <w:jc w:val="both"/>
        <w:rPr>
          <w:rFonts w:ascii="Times" w:hAnsi="Times"/>
          <w:b/>
          <w:bCs/>
          <w:i/>
          <w:iCs/>
        </w:rPr>
      </w:pPr>
      <w:r w:rsidRPr="00EC063E">
        <w:rPr>
          <w:rFonts w:ascii="Times" w:hAnsi="Times"/>
          <w:b/>
          <w:bCs/>
          <w:i/>
          <w:iCs/>
        </w:rPr>
        <w:t>Criterios de corrección paritaria y plurinacional en el turno de palabra</w:t>
      </w:r>
      <w:r w:rsidR="00CA0708" w:rsidRPr="00EC063E">
        <w:rPr>
          <w:rFonts w:ascii="Times" w:hAnsi="Times"/>
        </w:rPr>
        <w:t>: considerando que</w:t>
      </w:r>
      <w:r w:rsidR="00122353" w:rsidRPr="00EC063E">
        <w:rPr>
          <w:rFonts w:ascii="Times" w:hAnsi="Times"/>
        </w:rPr>
        <w:t>,</w:t>
      </w:r>
      <w:r w:rsidR="00CA0708" w:rsidRPr="00EC063E">
        <w:rPr>
          <w:rFonts w:ascii="Times" w:hAnsi="Times"/>
        </w:rPr>
        <w:t xml:space="preserve"> </w:t>
      </w:r>
      <w:r w:rsidR="00122353" w:rsidRPr="00EC063E">
        <w:rPr>
          <w:rFonts w:ascii="Times" w:hAnsi="Times"/>
          <w:i/>
          <w:iCs/>
        </w:rPr>
        <w:t>a</w:t>
      </w:r>
      <w:r w:rsidR="00122353" w:rsidRPr="00EC063E">
        <w:rPr>
          <w:rFonts w:ascii="Times" w:hAnsi="Times"/>
        </w:rPr>
        <w:t xml:space="preserve"> </w:t>
      </w:r>
      <w:r w:rsidR="00122353" w:rsidRPr="00EC063E">
        <w:rPr>
          <w:rFonts w:ascii="Times" w:hAnsi="Times"/>
          <w:i/>
          <w:iCs/>
        </w:rPr>
        <w:t>grosso modo</w:t>
      </w:r>
      <w:r w:rsidR="00F62651" w:rsidRPr="00EC063E">
        <w:rPr>
          <w:rFonts w:ascii="Times" w:hAnsi="Times"/>
          <w:i/>
          <w:iCs/>
        </w:rPr>
        <w:t xml:space="preserve"> </w:t>
      </w:r>
      <w:r w:rsidR="00F62651" w:rsidRPr="00EC063E">
        <w:rPr>
          <w:rFonts w:ascii="Times" w:hAnsi="Times"/>
          <w:iCs/>
        </w:rPr>
        <w:t xml:space="preserve">y siguiendo la agrupación realizada por el </w:t>
      </w:r>
      <w:proofErr w:type="spellStart"/>
      <w:r w:rsidR="00F62651" w:rsidRPr="00EC063E">
        <w:rPr>
          <w:rFonts w:ascii="Times" w:hAnsi="Times"/>
          <w:iCs/>
        </w:rPr>
        <w:t>Servel</w:t>
      </w:r>
      <w:proofErr w:type="spellEnd"/>
      <w:r w:rsidR="00F62651" w:rsidRPr="00EC063E">
        <w:rPr>
          <w:rFonts w:ascii="Times" w:hAnsi="Times"/>
          <w:iCs/>
        </w:rPr>
        <w:t xml:space="preserve"> de forma provisoria</w:t>
      </w:r>
      <w:r w:rsidR="00122353" w:rsidRPr="00EC063E">
        <w:rPr>
          <w:rFonts w:ascii="Times" w:hAnsi="Times"/>
          <w:i/>
          <w:iCs/>
        </w:rPr>
        <w:t>,</w:t>
      </w:r>
      <w:r w:rsidR="00122353" w:rsidRPr="00EC063E">
        <w:rPr>
          <w:rFonts w:ascii="Times" w:hAnsi="Times"/>
        </w:rPr>
        <w:t xml:space="preserve"> son seis los grupos conformados al interior de la Convención y que debe garantizarse la paridad no solo en el Pleno sino también al interior de cada grupo, se hace necesario que cada grupo pueda hacer uso de la palabra a lo menos dos veces sobre un mismo tema. Si cada turno de palabra se extiende por </w:t>
      </w:r>
      <w:r w:rsidR="00C5566E" w:rsidRPr="00EC063E">
        <w:rPr>
          <w:rFonts w:ascii="Times" w:hAnsi="Times"/>
        </w:rPr>
        <w:t>2:30</w:t>
      </w:r>
      <w:r w:rsidR="00122353" w:rsidRPr="00EC063E">
        <w:rPr>
          <w:rFonts w:ascii="Times" w:hAnsi="Times"/>
        </w:rPr>
        <w:t xml:space="preserve"> minutos</w:t>
      </w:r>
      <w:r w:rsidR="00C5566E" w:rsidRPr="00EC063E">
        <w:rPr>
          <w:rFonts w:ascii="Times" w:hAnsi="Times"/>
        </w:rPr>
        <w:t>,</w:t>
      </w:r>
      <w:r w:rsidR="00122353" w:rsidRPr="00EC063E">
        <w:rPr>
          <w:rFonts w:ascii="Times" w:hAnsi="Times"/>
        </w:rPr>
        <w:t xml:space="preserve"> </w:t>
      </w:r>
      <w:r w:rsidR="00C5566E" w:rsidRPr="00EC063E">
        <w:rPr>
          <w:rFonts w:ascii="Times" w:hAnsi="Times"/>
        </w:rPr>
        <w:t xml:space="preserve">enteraría </w:t>
      </w:r>
      <w:r w:rsidR="00122353" w:rsidRPr="00EC063E">
        <w:rPr>
          <w:rFonts w:ascii="Times" w:hAnsi="Times"/>
        </w:rPr>
        <w:t xml:space="preserve">un total aproximado de </w:t>
      </w:r>
      <w:r w:rsidR="00C5566E" w:rsidRPr="00EC063E">
        <w:rPr>
          <w:rFonts w:ascii="Times" w:hAnsi="Times"/>
        </w:rPr>
        <w:t>30</w:t>
      </w:r>
      <w:r w:rsidR="00122353" w:rsidRPr="00EC063E">
        <w:rPr>
          <w:rFonts w:ascii="Times" w:hAnsi="Times"/>
        </w:rPr>
        <w:t xml:space="preserve"> minutos </w:t>
      </w:r>
      <w:r w:rsidR="00424186" w:rsidRPr="00EC063E">
        <w:rPr>
          <w:rFonts w:ascii="Times" w:hAnsi="Times"/>
        </w:rPr>
        <w:t xml:space="preserve">y doce intervenciones </w:t>
      </w:r>
      <w:r w:rsidR="00122353" w:rsidRPr="00EC063E">
        <w:rPr>
          <w:rFonts w:ascii="Times" w:hAnsi="Times"/>
        </w:rPr>
        <w:t xml:space="preserve">por ronda. Una </w:t>
      </w:r>
      <w:r w:rsidR="00424186" w:rsidRPr="00EC063E">
        <w:rPr>
          <w:rFonts w:ascii="Times" w:hAnsi="Times"/>
        </w:rPr>
        <w:t>nueva</w:t>
      </w:r>
      <w:r w:rsidR="00122353" w:rsidRPr="00EC063E">
        <w:rPr>
          <w:rFonts w:ascii="Times" w:hAnsi="Times"/>
        </w:rPr>
        <w:t xml:space="preserve"> ronda de 30 minutos sería necesaria para completar la paridad en el uso de la palabra. </w:t>
      </w:r>
    </w:p>
    <w:p w14:paraId="57FDB045" w14:textId="77777777" w:rsidR="004B23D2" w:rsidRDefault="004B23D2" w:rsidP="00981FD9">
      <w:pPr>
        <w:pStyle w:val="Prrafodelista"/>
        <w:jc w:val="both"/>
        <w:rPr>
          <w:rFonts w:ascii="Times" w:hAnsi="Times"/>
        </w:rPr>
      </w:pPr>
    </w:p>
    <w:p w14:paraId="3BBC8C0D" w14:textId="7ABDA206" w:rsidR="00CA0708" w:rsidRDefault="00424186" w:rsidP="00981FD9">
      <w:pPr>
        <w:pStyle w:val="Prrafodelista"/>
        <w:jc w:val="both"/>
        <w:rPr>
          <w:rFonts w:ascii="Times" w:hAnsi="Times"/>
        </w:rPr>
      </w:pPr>
      <w:r w:rsidRPr="00EC063E">
        <w:rPr>
          <w:rFonts w:ascii="Times" w:hAnsi="Times"/>
        </w:rPr>
        <w:t xml:space="preserve">Si bien </w:t>
      </w:r>
      <w:r w:rsidR="00122353" w:rsidRPr="00EC063E">
        <w:rPr>
          <w:rFonts w:ascii="Times" w:hAnsi="Times"/>
        </w:rPr>
        <w:t xml:space="preserve">los escaños reservados representan el 10,9% de los </w:t>
      </w:r>
      <w:r w:rsidR="00F62651" w:rsidRPr="00EC063E">
        <w:rPr>
          <w:rFonts w:ascii="Times" w:hAnsi="Times"/>
        </w:rPr>
        <w:t>escaños</w:t>
      </w:r>
      <w:r w:rsidR="00122353" w:rsidRPr="00EC063E">
        <w:rPr>
          <w:rFonts w:ascii="Times" w:hAnsi="Times"/>
        </w:rPr>
        <w:t xml:space="preserve"> de la Convención, su presencia en el debate debe ser favorecida en aras de cumplir con un principio de </w:t>
      </w:r>
      <w:r w:rsidR="00354453">
        <w:rPr>
          <w:rFonts w:ascii="Times" w:hAnsi="Times"/>
        </w:rPr>
        <w:t xml:space="preserve">acción afirmativa </w:t>
      </w:r>
      <w:r w:rsidR="00851079" w:rsidRPr="00EC063E">
        <w:rPr>
          <w:rFonts w:ascii="Times" w:hAnsi="Times"/>
        </w:rPr>
        <w:t xml:space="preserve">que corrija la circunstancia de exclusión política a la que históricamente han estado sometidos los pueblos </w:t>
      </w:r>
      <w:r w:rsidR="00F62651" w:rsidRPr="00EC063E">
        <w:rPr>
          <w:rFonts w:ascii="Times" w:hAnsi="Times"/>
        </w:rPr>
        <w:t xml:space="preserve">originarios </w:t>
      </w:r>
      <w:r w:rsidR="00851079" w:rsidRPr="00EC063E">
        <w:rPr>
          <w:rFonts w:ascii="Times" w:hAnsi="Times"/>
        </w:rPr>
        <w:t xml:space="preserve">y </w:t>
      </w:r>
      <w:r w:rsidR="00F62651" w:rsidRPr="00EC063E">
        <w:rPr>
          <w:rFonts w:ascii="Times" w:hAnsi="Times"/>
        </w:rPr>
        <w:t xml:space="preserve">primeras </w:t>
      </w:r>
      <w:r w:rsidR="00851079" w:rsidRPr="00EC063E">
        <w:rPr>
          <w:rFonts w:ascii="Times" w:hAnsi="Times"/>
        </w:rPr>
        <w:t>naciones. Si se siguiera un criterio estrictamente aritmético y proporcional, se corre el riesgo de que existan dos rondas de palabra sin la intervención de un convencional de escaños reservados.</w:t>
      </w:r>
    </w:p>
    <w:p w14:paraId="6D63F124" w14:textId="2E26ECBD" w:rsidR="00354453" w:rsidRDefault="00354453" w:rsidP="00981FD9">
      <w:pPr>
        <w:pStyle w:val="Prrafodelista"/>
        <w:jc w:val="both"/>
        <w:rPr>
          <w:rFonts w:ascii="Times" w:hAnsi="Times"/>
        </w:rPr>
      </w:pPr>
    </w:p>
    <w:p w14:paraId="6FDAFFE9" w14:textId="77777777" w:rsidR="00851079" w:rsidRPr="00EC063E" w:rsidRDefault="00851079" w:rsidP="00981FD9">
      <w:pPr>
        <w:pStyle w:val="Prrafodelista"/>
        <w:jc w:val="both"/>
        <w:rPr>
          <w:rFonts w:ascii="Times" w:hAnsi="Times"/>
          <w:b/>
          <w:bCs/>
          <w:i/>
          <w:iCs/>
        </w:rPr>
      </w:pPr>
    </w:p>
    <w:p w14:paraId="6E1EEB41" w14:textId="04F4C4DE" w:rsidR="00851079" w:rsidRPr="00EC063E" w:rsidRDefault="00851079" w:rsidP="00981FD9">
      <w:pPr>
        <w:pStyle w:val="Prrafodelista"/>
        <w:numPr>
          <w:ilvl w:val="0"/>
          <w:numId w:val="2"/>
        </w:numPr>
        <w:jc w:val="both"/>
        <w:rPr>
          <w:rFonts w:ascii="Times" w:hAnsi="Times"/>
          <w:b/>
          <w:bCs/>
          <w:i/>
          <w:iCs/>
        </w:rPr>
      </w:pPr>
      <w:r w:rsidRPr="00EC063E">
        <w:rPr>
          <w:rFonts w:ascii="Times" w:hAnsi="Times"/>
          <w:b/>
          <w:bCs/>
          <w:i/>
          <w:iCs/>
        </w:rPr>
        <w:t>Reglas en el uso de la palabra:</w:t>
      </w:r>
      <w:r w:rsidRPr="00EC063E">
        <w:rPr>
          <w:rFonts w:ascii="Times" w:hAnsi="Times"/>
        </w:rPr>
        <w:t xml:space="preserve"> </w:t>
      </w:r>
      <w:r w:rsidR="00424186" w:rsidRPr="00EC063E">
        <w:rPr>
          <w:rFonts w:ascii="Times" w:hAnsi="Times"/>
        </w:rPr>
        <w:t xml:space="preserve">un/a constituyente </w:t>
      </w:r>
      <w:r w:rsidR="00DE439F" w:rsidRPr="00EC063E">
        <w:rPr>
          <w:rFonts w:ascii="Times" w:hAnsi="Times"/>
        </w:rPr>
        <w:t xml:space="preserve">puede hacer uso de la palabra hasta por </w:t>
      </w:r>
      <w:r w:rsidR="003632A3" w:rsidRPr="00EC063E">
        <w:rPr>
          <w:rFonts w:ascii="Times" w:hAnsi="Times"/>
        </w:rPr>
        <w:t>2:30</w:t>
      </w:r>
      <w:r w:rsidR="00DE439F" w:rsidRPr="00EC063E">
        <w:rPr>
          <w:rFonts w:ascii="Times" w:hAnsi="Times"/>
        </w:rPr>
        <w:t xml:space="preserve"> minutos en cada ronda. Tratándose de un</w:t>
      </w:r>
      <w:r w:rsidR="00424186" w:rsidRPr="00EC063E">
        <w:rPr>
          <w:rFonts w:ascii="Times" w:hAnsi="Times"/>
        </w:rPr>
        <w:t>/a</w:t>
      </w:r>
      <w:r w:rsidR="00DE439F" w:rsidRPr="00EC063E">
        <w:rPr>
          <w:rFonts w:ascii="Times" w:hAnsi="Times"/>
        </w:rPr>
        <w:t xml:space="preserve"> convencional de escaños reservados que hable en su lengua originaria</w:t>
      </w:r>
      <w:r w:rsidR="00424186" w:rsidRPr="00EC063E">
        <w:rPr>
          <w:rFonts w:ascii="Times" w:hAnsi="Times"/>
        </w:rPr>
        <w:t>,</w:t>
      </w:r>
      <w:r w:rsidR="00DE439F" w:rsidRPr="00EC063E">
        <w:rPr>
          <w:rFonts w:ascii="Times" w:hAnsi="Times"/>
        </w:rPr>
        <w:t xml:space="preserve"> se concederán </w:t>
      </w:r>
      <w:r w:rsidR="003632A3" w:rsidRPr="00EC063E">
        <w:rPr>
          <w:rFonts w:ascii="Times" w:hAnsi="Times"/>
        </w:rPr>
        <w:t>2:30</w:t>
      </w:r>
      <w:r w:rsidR="00DE439F" w:rsidRPr="00EC063E">
        <w:rPr>
          <w:rFonts w:ascii="Times" w:hAnsi="Times"/>
        </w:rPr>
        <w:t xml:space="preserve"> minutos adicionales para </w:t>
      </w:r>
      <w:r w:rsidR="00F62651" w:rsidRPr="00EC063E">
        <w:rPr>
          <w:rFonts w:ascii="Times" w:hAnsi="Times"/>
        </w:rPr>
        <w:t>efectos de traducción e interpretación</w:t>
      </w:r>
      <w:r w:rsidR="00DE439F" w:rsidRPr="00EC063E">
        <w:rPr>
          <w:rFonts w:ascii="Times" w:hAnsi="Times"/>
        </w:rPr>
        <w:t>. Cada ronda est</w:t>
      </w:r>
      <w:r w:rsidR="00424186" w:rsidRPr="00EC063E">
        <w:rPr>
          <w:rFonts w:ascii="Times" w:hAnsi="Times"/>
        </w:rPr>
        <w:t>ar</w:t>
      </w:r>
      <w:r w:rsidR="00DE439F" w:rsidRPr="00EC063E">
        <w:rPr>
          <w:rFonts w:ascii="Times" w:hAnsi="Times"/>
        </w:rPr>
        <w:t xml:space="preserve">á compuesta de </w:t>
      </w:r>
      <w:r w:rsidR="003632A3" w:rsidRPr="00EC063E">
        <w:rPr>
          <w:rFonts w:ascii="Times" w:hAnsi="Times"/>
        </w:rPr>
        <w:t>12</w:t>
      </w:r>
      <w:r w:rsidR="00DE439F" w:rsidRPr="00EC063E">
        <w:rPr>
          <w:rFonts w:ascii="Times" w:hAnsi="Times"/>
        </w:rPr>
        <w:t xml:space="preserve"> turnos de palabra de </w:t>
      </w:r>
      <w:r w:rsidR="003632A3" w:rsidRPr="00EC063E">
        <w:rPr>
          <w:rFonts w:ascii="Times" w:hAnsi="Times"/>
        </w:rPr>
        <w:t>2:30</w:t>
      </w:r>
      <w:r w:rsidR="00DE439F" w:rsidRPr="00EC063E">
        <w:rPr>
          <w:rFonts w:ascii="Times" w:hAnsi="Times"/>
        </w:rPr>
        <w:t xml:space="preserve"> minutos cada uno, lo que da un total de 30 minutos</w:t>
      </w:r>
      <w:r w:rsidR="00424186" w:rsidRPr="00EC063E">
        <w:rPr>
          <w:rFonts w:ascii="Times" w:hAnsi="Times"/>
        </w:rPr>
        <w:t xml:space="preserve"> por ronda</w:t>
      </w:r>
      <w:r w:rsidR="00DE439F" w:rsidRPr="00EC063E">
        <w:rPr>
          <w:rFonts w:ascii="Times" w:hAnsi="Times"/>
        </w:rPr>
        <w:t>. Dos rondas de 30 minutos son necesarias para asegurar la paridad en el debate antes de la votación. Con todo, la mesa puede extender el debate por más de una hora si lo estima necesario.</w:t>
      </w:r>
    </w:p>
    <w:p w14:paraId="6D7D7F7A" w14:textId="77777777" w:rsidR="00DE439F" w:rsidRPr="00EC063E" w:rsidRDefault="00DE439F" w:rsidP="00981FD9">
      <w:pPr>
        <w:pStyle w:val="Prrafodelista"/>
        <w:rPr>
          <w:rFonts w:ascii="Times" w:hAnsi="Times"/>
          <w:b/>
          <w:bCs/>
          <w:i/>
          <w:iCs/>
        </w:rPr>
      </w:pPr>
    </w:p>
    <w:p w14:paraId="1D595FD7" w14:textId="77777777" w:rsidR="008641E0" w:rsidRPr="00EC063E" w:rsidRDefault="00DE439F" w:rsidP="00981FD9">
      <w:pPr>
        <w:pStyle w:val="Prrafodelista"/>
        <w:numPr>
          <w:ilvl w:val="0"/>
          <w:numId w:val="2"/>
        </w:numPr>
        <w:jc w:val="both"/>
        <w:rPr>
          <w:rFonts w:ascii="Times" w:hAnsi="Times"/>
          <w:b/>
          <w:i/>
          <w:iCs/>
        </w:rPr>
      </w:pPr>
      <w:r w:rsidRPr="00EC063E">
        <w:rPr>
          <w:rFonts w:ascii="Times" w:hAnsi="Times"/>
          <w:b/>
          <w:bCs/>
          <w:i/>
          <w:iCs/>
        </w:rPr>
        <w:t>Atribuciones disciplinarias y correctivas de la mesa durante el debate:</w:t>
      </w:r>
      <w:r w:rsidRPr="00EC063E">
        <w:rPr>
          <w:rFonts w:ascii="Times" w:hAnsi="Times"/>
          <w:b/>
          <w:bCs/>
        </w:rPr>
        <w:t xml:space="preserve"> </w:t>
      </w:r>
    </w:p>
    <w:p w14:paraId="08BE7601" w14:textId="77777777" w:rsidR="008641E0" w:rsidRPr="00EC063E" w:rsidRDefault="008641E0" w:rsidP="00981FD9">
      <w:pPr>
        <w:pStyle w:val="Prrafodelista"/>
        <w:rPr>
          <w:rFonts w:ascii="Times" w:hAnsi="Times"/>
          <w:b/>
          <w:bCs/>
        </w:rPr>
      </w:pPr>
    </w:p>
    <w:p w14:paraId="4F8647CE" w14:textId="079320F5" w:rsidR="00DE439F" w:rsidRPr="0019595E" w:rsidRDefault="008641E0" w:rsidP="00981FD9">
      <w:pPr>
        <w:pStyle w:val="Prrafodelista"/>
        <w:numPr>
          <w:ilvl w:val="0"/>
          <w:numId w:val="4"/>
        </w:numPr>
        <w:jc w:val="both"/>
        <w:rPr>
          <w:rFonts w:ascii="Times" w:hAnsi="Times"/>
        </w:rPr>
      </w:pPr>
      <w:r w:rsidRPr="00EC063E">
        <w:rPr>
          <w:rFonts w:ascii="Times" w:hAnsi="Times"/>
          <w:b/>
          <w:bCs/>
        </w:rPr>
        <w:t xml:space="preserve">Sobre las mociones: </w:t>
      </w:r>
      <w:r w:rsidR="00DE439F" w:rsidRPr="00EC063E">
        <w:rPr>
          <w:rFonts w:ascii="Times" w:hAnsi="Times"/>
        </w:rPr>
        <w:t xml:space="preserve">mientras no exista un reglamento </w:t>
      </w:r>
      <w:r w:rsidRPr="00EC063E">
        <w:rPr>
          <w:rFonts w:ascii="Times" w:hAnsi="Times"/>
        </w:rPr>
        <w:t>provisorio o definitivo trabajado y propuesto por la Comisión de Reglamento, no podrán admitirse durante el debate mociones particulares que alteren la estructura y principios que orientan la deliberación pues, de otro modo</w:t>
      </w:r>
      <w:r w:rsidR="00F62651" w:rsidRPr="00EC063E">
        <w:rPr>
          <w:rFonts w:ascii="Times" w:hAnsi="Times"/>
        </w:rPr>
        <w:t>,</w:t>
      </w:r>
      <w:r w:rsidRPr="00EC063E">
        <w:rPr>
          <w:rFonts w:ascii="Times" w:hAnsi="Times"/>
        </w:rPr>
        <w:t xml:space="preserve"> se pierde la estructura mínima</w:t>
      </w:r>
      <w:r w:rsidR="00E624AB" w:rsidRPr="00EC063E">
        <w:rPr>
          <w:rFonts w:ascii="Times" w:hAnsi="Times"/>
        </w:rPr>
        <w:t xml:space="preserve"> del debate</w:t>
      </w:r>
      <w:r w:rsidRPr="00EC063E">
        <w:rPr>
          <w:rFonts w:ascii="Times" w:hAnsi="Times"/>
        </w:rPr>
        <w:t xml:space="preserve"> y se comprometen los principios de paridad y plurinacionalidad. Si algún </w:t>
      </w:r>
      <w:r w:rsidR="00212531" w:rsidRPr="00EC063E">
        <w:rPr>
          <w:rFonts w:ascii="Times" w:hAnsi="Times"/>
        </w:rPr>
        <w:t xml:space="preserve">constituyente </w:t>
      </w:r>
      <w:r w:rsidRPr="00EC063E">
        <w:rPr>
          <w:rFonts w:ascii="Times" w:hAnsi="Times"/>
        </w:rPr>
        <w:t xml:space="preserve">quisiere presentar una </w:t>
      </w:r>
      <w:r w:rsidRPr="00EC063E">
        <w:rPr>
          <w:rFonts w:ascii="Times" w:hAnsi="Times"/>
          <w:i/>
          <w:iCs/>
        </w:rPr>
        <w:t>moción de orden</w:t>
      </w:r>
      <w:r w:rsidRPr="00EC063E">
        <w:rPr>
          <w:rFonts w:ascii="Times" w:hAnsi="Times"/>
        </w:rPr>
        <w:t xml:space="preserve"> (aquella que observa algún aspecto del orden del debate) o una </w:t>
      </w:r>
      <w:r w:rsidRPr="00EC063E">
        <w:rPr>
          <w:rFonts w:ascii="Times" w:hAnsi="Times"/>
          <w:i/>
          <w:iCs/>
        </w:rPr>
        <w:t>moción previa</w:t>
      </w:r>
      <w:r w:rsidRPr="00EC063E">
        <w:rPr>
          <w:rFonts w:ascii="Times" w:hAnsi="Times"/>
        </w:rPr>
        <w:t xml:space="preserve"> (aquella que busca incorporar un punto de discusión distinto de la tabla), deberá presentarla por escrito en la oficina del </w:t>
      </w:r>
      <w:r w:rsidR="006A0840" w:rsidRPr="00EC063E">
        <w:rPr>
          <w:rFonts w:ascii="Times" w:hAnsi="Times"/>
        </w:rPr>
        <w:t>S</w:t>
      </w:r>
      <w:r w:rsidRPr="00EC063E">
        <w:rPr>
          <w:rFonts w:ascii="Times" w:hAnsi="Times"/>
        </w:rPr>
        <w:t xml:space="preserve">ecretario a fin de que sea incorporada en la cuenta del día siguiente para que, si la mesa lo estima necesario, sea sometida a </w:t>
      </w:r>
      <w:r w:rsidRPr="00EC063E">
        <w:rPr>
          <w:rFonts w:ascii="Times" w:hAnsi="Times"/>
        </w:rPr>
        <w:lastRenderedPageBreak/>
        <w:t xml:space="preserve">votación sin debate y previa relación del secretario. </w:t>
      </w:r>
      <w:r w:rsidR="004641E9" w:rsidRPr="00EC063E">
        <w:rPr>
          <w:rFonts w:ascii="Times" w:hAnsi="Times"/>
        </w:rPr>
        <w:t>Toda moción debe ser patrocinada</w:t>
      </w:r>
      <w:r w:rsidR="00354453">
        <w:rPr>
          <w:rFonts w:ascii="Times" w:hAnsi="Times"/>
        </w:rPr>
        <w:t xml:space="preserve"> </w:t>
      </w:r>
      <w:r w:rsidR="004641E9" w:rsidRPr="00EC063E">
        <w:rPr>
          <w:rFonts w:ascii="Times" w:hAnsi="Times"/>
        </w:rPr>
        <w:t>por un mínimo de 30 constituyentes en ejercicio</w:t>
      </w:r>
      <w:r w:rsidR="0019595E">
        <w:rPr>
          <w:rFonts w:ascii="Times" w:hAnsi="Times"/>
        </w:rPr>
        <w:t xml:space="preserve"> </w:t>
      </w:r>
      <w:r w:rsidR="0019595E" w:rsidRPr="0019595E">
        <w:rPr>
          <w:rFonts w:ascii="Times" w:hAnsi="Times"/>
        </w:rPr>
        <w:t xml:space="preserve">a </w:t>
      </w:r>
      <w:proofErr w:type="spellStart"/>
      <w:r w:rsidR="0019595E" w:rsidRPr="0019595E">
        <w:rPr>
          <w:rFonts w:ascii="Times" w:hAnsi="Times"/>
        </w:rPr>
        <w:t>traves</w:t>
      </w:r>
      <w:proofErr w:type="spellEnd"/>
      <w:r w:rsidR="0019595E" w:rsidRPr="0019595E">
        <w:rPr>
          <w:rFonts w:ascii="Times" w:hAnsi="Times"/>
        </w:rPr>
        <w:t xml:space="preserve"> de su firma material o electrónica</w:t>
      </w:r>
      <w:r w:rsidR="004641E9" w:rsidRPr="00EC063E">
        <w:rPr>
          <w:rFonts w:ascii="Times" w:hAnsi="Times"/>
        </w:rPr>
        <w:t xml:space="preserve">. </w:t>
      </w:r>
      <w:r w:rsidRPr="0019595E">
        <w:rPr>
          <w:rFonts w:ascii="Times" w:hAnsi="Times"/>
        </w:rPr>
        <w:t xml:space="preserve">El quórum de votación será </w:t>
      </w:r>
      <w:r w:rsidR="004641E9" w:rsidRPr="0019595E">
        <w:rPr>
          <w:rFonts w:ascii="Times" w:hAnsi="Times"/>
        </w:rPr>
        <w:t xml:space="preserve">la </w:t>
      </w:r>
      <w:r w:rsidRPr="0019595E">
        <w:rPr>
          <w:rFonts w:ascii="Times" w:hAnsi="Times"/>
        </w:rPr>
        <w:t>mayoría absoluta</w:t>
      </w:r>
      <w:r w:rsidR="00CB1C8A" w:rsidRPr="0019595E">
        <w:rPr>
          <w:rFonts w:ascii="Times" w:hAnsi="Times"/>
        </w:rPr>
        <w:t xml:space="preserve"> de las y los constituyentes en ejercicio</w:t>
      </w:r>
      <w:r w:rsidRPr="0019595E">
        <w:rPr>
          <w:rFonts w:ascii="Times" w:hAnsi="Times"/>
        </w:rPr>
        <w:t>.</w:t>
      </w:r>
    </w:p>
    <w:p w14:paraId="5A368554" w14:textId="77777777" w:rsidR="004430F1" w:rsidRDefault="004430F1" w:rsidP="00354453">
      <w:pPr>
        <w:jc w:val="both"/>
        <w:rPr>
          <w:rFonts w:ascii="Times" w:hAnsi="Times"/>
        </w:rPr>
      </w:pPr>
    </w:p>
    <w:p w14:paraId="61C91880" w14:textId="77777777" w:rsidR="008641E0" w:rsidRPr="00EC063E" w:rsidRDefault="008641E0" w:rsidP="00981FD9">
      <w:pPr>
        <w:pStyle w:val="Prrafodelista"/>
        <w:ind w:left="1080"/>
        <w:jc w:val="both"/>
        <w:rPr>
          <w:rFonts w:ascii="Times" w:hAnsi="Times"/>
        </w:rPr>
      </w:pPr>
    </w:p>
    <w:p w14:paraId="5E88486D" w14:textId="0423C16D" w:rsidR="008641E0" w:rsidRPr="00EC063E" w:rsidRDefault="008641E0" w:rsidP="00981FD9">
      <w:pPr>
        <w:pStyle w:val="Prrafodelista"/>
        <w:numPr>
          <w:ilvl w:val="0"/>
          <w:numId w:val="4"/>
        </w:numPr>
        <w:jc w:val="both"/>
        <w:rPr>
          <w:rFonts w:ascii="Times" w:hAnsi="Times"/>
          <w:iCs/>
        </w:rPr>
      </w:pPr>
      <w:r w:rsidRPr="0019595E">
        <w:rPr>
          <w:rFonts w:ascii="Times" w:hAnsi="Times"/>
          <w:b/>
          <w:bCs/>
        </w:rPr>
        <w:t>Llamado al orden:</w:t>
      </w:r>
      <w:r w:rsidRPr="0019595E">
        <w:rPr>
          <w:rFonts w:ascii="Times" w:hAnsi="Times"/>
        </w:rPr>
        <w:t xml:space="preserve"> la presidenta</w:t>
      </w:r>
      <w:r w:rsidR="00E624AB" w:rsidRPr="0019595E">
        <w:rPr>
          <w:rFonts w:ascii="Times" w:hAnsi="Times"/>
        </w:rPr>
        <w:t xml:space="preserve"> </w:t>
      </w:r>
      <w:r w:rsidR="00CB1C8A" w:rsidRPr="0019595E">
        <w:rPr>
          <w:rFonts w:ascii="Times" w:hAnsi="Times"/>
        </w:rPr>
        <w:t>y</w:t>
      </w:r>
      <w:r w:rsidR="00E624AB" w:rsidRPr="0019595E">
        <w:rPr>
          <w:rFonts w:ascii="Times" w:hAnsi="Times"/>
        </w:rPr>
        <w:t xml:space="preserve"> el vicepresidente estarán facultados para retirar el uso de la palabra a quien se expresare en términos inadecuados</w:t>
      </w:r>
      <w:r w:rsidR="004430F1" w:rsidRPr="0019595E">
        <w:rPr>
          <w:rFonts w:ascii="Times" w:hAnsi="Times"/>
        </w:rPr>
        <w:t xml:space="preserve"> (tales como insultos, garabatos, sexismo,</w:t>
      </w:r>
      <w:r w:rsidR="0019595E" w:rsidRPr="0019595E">
        <w:rPr>
          <w:rFonts w:ascii="Times" w:hAnsi="Times"/>
        </w:rPr>
        <w:t xml:space="preserve"> no uso de la mascarilla,</w:t>
      </w:r>
      <w:r w:rsidR="004430F1" w:rsidRPr="0019595E">
        <w:rPr>
          <w:rFonts w:ascii="Times" w:hAnsi="Times"/>
        </w:rPr>
        <w:t xml:space="preserve"> entre otros)</w:t>
      </w:r>
      <w:r w:rsidR="00E624AB" w:rsidRPr="00EC063E">
        <w:rPr>
          <w:rFonts w:ascii="Times" w:hAnsi="Times"/>
        </w:rPr>
        <w:t xml:space="preserve"> o se apartare del punto del debate.</w:t>
      </w:r>
    </w:p>
    <w:p w14:paraId="38A78C06" w14:textId="77777777" w:rsidR="00E624AB" w:rsidRPr="00EC063E" w:rsidRDefault="00E624AB" w:rsidP="00981FD9">
      <w:pPr>
        <w:rPr>
          <w:rFonts w:ascii="Times" w:hAnsi="Times"/>
        </w:rPr>
      </w:pPr>
    </w:p>
    <w:p w14:paraId="4C793BB4" w14:textId="3C80E46C" w:rsidR="00E624AB" w:rsidRDefault="00E624AB" w:rsidP="00981FD9">
      <w:pPr>
        <w:pStyle w:val="Prrafodelista"/>
        <w:numPr>
          <w:ilvl w:val="0"/>
          <w:numId w:val="4"/>
        </w:numPr>
        <w:jc w:val="both"/>
        <w:rPr>
          <w:rFonts w:ascii="Times" w:hAnsi="Times"/>
        </w:rPr>
      </w:pPr>
      <w:r w:rsidRPr="00EC063E">
        <w:rPr>
          <w:rFonts w:ascii="Times" w:hAnsi="Times"/>
          <w:b/>
          <w:bCs/>
        </w:rPr>
        <w:t xml:space="preserve">Alusión personal: </w:t>
      </w:r>
      <w:r w:rsidRPr="00EC063E">
        <w:rPr>
          <w:rFonts w:ascii="Times" w:hAnsi="Times"/>
        </w:rPr>
        <w:t xml:space="preserve">Si una/un </w:t>
      </w:r>
      <w:r w:rsidR="00212531" w:rsidRPr="00EC063E">
        <w:rPr>
          <w:rFonts w:ascii="Times" w:hAnsi="Times"/>
        </w:rPr>
        <w:t>constituyente</w:t>
      </w:r>
      <w:r w:rsidRPr="00EC063E">
        <w:rPr>
          <w:rFonts w:ascii="Times" w:hAnsi="Times"/>
        </w:rPr>
        <w:t xml:space="preserve"> ha sido aludido</w:t>
      </w:r>
      <w:r w:rsidR="00212531" w:rsidRPr="00EC063E">
        <w:rPr>
          <w:rFonts w:ascii="Times" w:hAnsi="Times"/>
        </w:rPr>
        <w:t>/a</w:t>
      </w:r>
      <w:r w:rsidRPr="00EC063E">
        <w:rPr>
          <w:rFonts w:ascii="Times" w:hAnsi="Times"/>
        </w:rPr>
        <w:t xml:space="preserve"> personalmente durante el debate podrá solicitar la palabra por una sola vez para responder. El momento en que deba intervenir será decidido por la </w:t>
      </w:r>
      <w:r w:rsidR="009023B3" w:rsidRPr="00EC063E">
        <w:rPr>
          <w:rFonts w:ascii="Times" w:hAnsi="Times"/>
        </w:rPr>
        <w:t>mesa</w:t>
      </w:r>
      <w:r w:rsidR="00315A67" w:rsidRPr="00EC063E">
        <w:rPr>
          <w:rFonts w:ascii="Times" w:hAnsi="Times"/>
        </w:rPr>
        <w:t xml:space="preserve"> y solo podrá intervenir por </w:t>
      </w:r>
      <w:r w:rsidR="0007717B" w:rsidRPr="00EC063E">
        <w:rPr>
          <w:rFonts w:ascii="Times" w:hAnsi="Times"/>
        </w:rPr>
        <w:t xml:space="preserve">un máximo de </w:t>
      </w:r>
      <w:r w:rsidR="00315A67" w:rsidRPr="00EC063E">
        <w:rPr>
          <w:rFonts w:ascii="Times" w:hAnsi="Times"/>
        </w:rPr>
        <w:t>2:30 minutos.</w:t>
      </w:r>
    </w:p>
    <w:p w14:paraId="0FF7D9D7" w14:textId="77777777" w:rsidR="004430F1" w:rsidRPr="004430F1" w:rsidRDefault="004430F1" w:rsidP="004430F1">
      <w:pPr>
        <w:pStyle w:val="Prrafodelista"/>
        <w:rPr>
          <w:rFonts w:ascii="Times" w:hAnsi="Times"/>
        </w:rPr>
      </w:pPr>
    </w:p>
    <w:p w14:paraId="51AE49FF" w14:textId="77777777" w:rsidR="00E624AB" w:rsidRPr="00EC063E" w:rsidRDefault="00E624AB" w:rsidP="00981FD9">
      <w:pPr>
        <w:pStyle w:val="Prrafodelista"/>
        <w:rPr>
          <w:rFonts w:ascii="Times" w:hAnsi="Times"/>
        </w:rPr>
      </w:pPr>
    </w:p>
    <w:p w14:paraId="6958AC70" w14:textId="6757B1BF" w:rsidR="00E624AB" w:rsidRPr="00EC063E" w:rsidRDefault="0007717B" w:rsidP="00981FD9">
      <w:pPr>
        <w:pStyle w:val="Prrafodelista"/>
        <w:numPr>
          <w:ilvl w:val="0"/>
          <w:numId w:val="2"/>
        </w:numPr>
        <w:jc w:val="both"/>
        <w:rPr>
          <w:rFonts w:ascii="Times" w:hAnsi="Times"/>
          <w:b/>
          <w:i/>
        </w:rPr>
      </w:pPr>
      <w:r w:rsidRPr="00EC063E">
        <w:rPr>
          <w:rFonts w:ascii="Times" w:hAnsi="Times"/>
          <w:b/>
          <w:bCs/>
          <w:i/>
          <w:iCs/>
        </w:rPr>
        <w:t>Cierre</w:t>
      </w:r>
      <w:r w:rsidR="00E624AB" w:rsidRPr="00EC063E">
        <w:rPr>
          <w:rFonts w:ascii="Times" w:hAnsi="Times"/>
          <w:b/>
          <w:bCs/>
          <w:i/>
          <w:iCs/>
        </w:rPr>
        <w:t xml:space="preserve"> del debate: </w:t>
      </w:r>
      <w:r w:rsidR="00E624AB" w:rsidRPr="00EC063E">
        <w:rPr>
          <w:rFonts w:ascii="Times" w:hAnsi="Times"/>
        </w:rPr>
        <w:t xml:space="preserve">cuando la presidenta juzgue que un asunto ha sido discutido suficientemente, previo anuncio, dará por terminado el debate y ordenará que se proceda a votar, cualquiera fuere el número de </w:t>
      </w:r>
      <w:r w:rsidR="00CB1C8A" w:rsidRPr="00EC063E">
        <w:rPr>
          <w:rFonts w:ascii="Times" w:hAnsi="Times"/>
        </w:rPr>
        <w:t>constituyentes</w:t>
      </w:r>
      <w:r w:rsidR="00E624AB" w:rsidRPr="00EC063E">
        <w:rPr>
          <w:rFonts w:ascii="Times" w:hAnsi="Times"/>
        </w:rPr>
        <w:t xml:space="preserve"> que hubieren solicitado la palabra. Con todo, a fin de asegurar la paridad del debate, la mesa no puede dar por finalizado el debate antes de que se hayan completado dos rondas de turno de palabra.</w:t>
      </w:r>
    </w:p>
    <w:p w14:paraId="5FE1AC4E" w14:textId="77777777" w:rsidR="00E624AB" w:rsidRPr="00EC063E" w:rsidRDefault="00E624AB" w:rsidP="00981FD9">
      <w:pPr>
        <w:pStyle w:val="Prrafodelista"/>
        <w:jc w:val="both"/>
        <w:rPr>
          <w:rFonts w:ascii="Times" w:hAnsi="Times"/>
          <w:b/>
          <w:bCs/>
          <w:i/>
          <w:iCs/>
        </w:rPr>
      </w:pPr>
    </w:p>
    <w:p w14:paraId="2A4B6895" w14:textId="1ADFDB4D" w:rsidR="00E624AB" w:rsidRPr="004430F1" w:rsidRDefault="00E624AB" w:rsidP="00981FD9">
      <w:pPr>
        <w:pStyle w:val="Prrafodelista"/>
        <w:numPr>
          <w:ilvl w:val="0"/>
          <w:numId w:val="2"/>
        </w:numPr>
        <w:jc w:val="both"/>
        <w:rPr>
          <w:rFonts w:ascii="Times" w:hAnsi="Times"/>
          <w:b/>
          <w:bCs/>
          <w:i/>
          <w:iCs/>
        </w:rPr>
      </w:pPr>
      <w:r w:rsidRPr="00EC063E">
        <w:rPr>
          <w:rFonts w:ascii="Times" w:hAnsi="Times"/>
          <w:b/>
          <w:bCs/>
          <w:i/>
          <w:iCs/>
        </w:rPr>
        <w:t xml:space="preserve">Quórum de votación: </w:t>
      </w:r>
      <w:r w:rsidRPr="00EC063E">
        <w:rPr>
          <w:rFonts w:ascii="Times" w:hAnsi="Times"/>
        </w:rPr>
        <w:t xml:space="preserve">para efectos de votar los asuntos de la tabla y otros adicionales del debate, y mientras no se apruebe el reglamento correspondiente, la </w:t>
      </w:r>
      <w:r w:rsidR="00F62651" w:rsidRPr="00EC063E">
        <w:rPr>
          <w:rFonts w:ascii="Times" w:hAnsi="Times"/>
        </w:rPr>
        <w:t>C</w:t>
      </w:r>
      <w:r w:rsidRPr="00EC063E">
        <w:rPr>
          <w:rFonts w:ascii="Times" w:hAnsi="Times"/>
        </w:rPr>
        <w:t>onvención deberá adoptar sus decisiones y acuerdos por la mayoría absoluta de sus miembros</w:t>
      </w:r>
      <w:r w:rsidR="0007717B" w:rsidRPr="00EC063E">
        <w:rPr>
          <w:rFonts w:ascii="Times" w:hAnsi="Times"/>
        </w:rPr>
        <w:t xml:space="preserve"> en ejercicio.</w:t>
      </w:r>
    </w:p>
    <w:p w14:paraId="53430A3A" w14:textId="77777777" w:rsidR="00E624AB" w:rsidRPr="004430F1" w:rsidRDefault="00E624AB" w:rsidP="004430F1">
      <w:pPr>
        <w:rPr>
          <w:rFonts w:ascii="Times" w:hAnsi="Times"/>
          <w:b/>
          <w:bCs/>
          <w:i/>
          <w:iCs/>
        </w:rPr>
      </w:pPr>
    </w:p>
    <w:p w14:paraId="6ADC3A2E" w14:textId="1DB0E023" w:rsidR="00981FD9" w:rsidRPr="00EC063E" w:rsidRDefault="00E624AB" w:rsidP="00981FD9">
      <w:pPr>
        <w:pStyle w:val="Prrafodelista"/>
        <w:numPr>
          <w:ilvl w:val="0"/>
          <w:numId w:val="2"/>
        </w:numPr>
        <w:jc w:val="both"/>
        <w:rPr>
          <w:rFonts w:ascii="Times" w:hAnsi="Times"/>
          <w:b/>
          <w:bCs/>
          <w:i/>
          <w:iCs/>
        </w:rPr>
      </w:pPr>
      <w:r w:rsidRPr="00EC063E">
        <w:rPr>
          <w:rFonts w:ascii="Times" w:hAnsi="Times"/>
          <w:b/>
          <w:bCs/>
          <w:i/>
          <w:iCs/>
        </w:rPr>
        <w:t xml:space="preserve">Formas de votación: </w:t>
      </w:r>
      <w:r w:rsidR="00AE200C" w:rsidRPr="00EC063E">
        <w:rPr>
          <w:rFonts w:ascii="Times" w:hAnsi="Times"/>
        </w:rPr>
        <w:t>l</w:t>
      </w:r>
      <w:r w:rsidRPr="00EC063E">
        <w:rPr>
          <w:rFonts w:ascii="Times" w:hAnsi="Times"/>
        </w:rPr>
        <w:t xml:space="preserve">as votaciones serán afirmativas, negativas o de abstención. </w:t>
      </w:r>
      <w:r w:rsidR="00AE200C" w:rsidRPr="00EC063E">
        <w:rPr>
          <w:rFonts w:ascii="Times" w:hAnsi="Times"/>
        </w:rPr>
        <w:t>S</w:t>
      </w:r>
      <w:r w:rsidRPr="00EC063E">
        <w:rPr>
          <w:rFonts w:ascii="Times" w:hAnsi="Times"/>
        </w:rPr>
        <w:t>e admiten las siguientes modalidades de votación:</w:t>
      </w:r>
      <w:r w:rsidR="00981FD9" w:rsidRPr="00981FD9">
        <w:rPr>
          <w:rFonts w:ascii="Times" w:hAnsi="Times"/>
          <w:b/>
          <w:bCs/>
          <w:i/>
          <w:iCs/>
        </w:rPr>
        <w:t xml:space="preserve"> </w:t>
      </w:r>
    </w:p>
    <w:p w14:paraId="541A0735" w14:textId="5408A62F" w:rsidR="00E624AB" w:rsidRPr="00EC063E" w:rsidRDefault="00E624AB" w:rsidP="00981FD9">
      <w:pPr>
        <w:pStyle w:val="Prrafodelista"/>
        <w:jc w:val="both"/>
        <w:rPr>
          <w:rFonts w:ascii="Times" w:hAnsi="Times"/>
        </w:rPr>
      </w:pPr>
    </w:p>
    <w:p w14:paraId="527A7DC2" w14:textId="1A25B01B" w:rsidR="00E624AB" w:rsidRPr="00505EDE" w:rsidRDefault="00E624AB" w:rsidP="00505EDE">
      <w:pPr>
        <w:pStyle w:val="Prrafodelista"/>
        <w:numPr>
          <w:ilvl w:val="0"/>
          <w:numId w:val="6"/>
        </w:numPr>
        <w:jc w:val="both"/>
        <w:rPr>
          <w:rFonts w:ascii="Times" w:hAnsi="Times"/>
        </w:rPr>
      </w:pPr>
      <w:r w:rsidRPr="00EC063E">
        <w:rPr>
          <w:rFonts w:ascii="Times" w:hAnsi="Times"/>
        </w:rPr>
        <w:t>Electrónica</w:t>
      </w:r>
      <w:r w:rsidR="00AE200C" w:rsidRPr="00EC063E">
        <w:rPr>
          <w:rFonts w:ascii="Times" w:hAnsi="Times"/>
        </w:rPr>
        <w:t>. Es la que debe ser preferida en todas las votaciones siempre y cuando el soporte electrónico permita votar sobre el punto en discusión.</w:t>
      </w:r>
    </w:p>
    <w:p w14:paraId="25AB77C8" w14:textId="38AE2E5D" w:rsidR="00E624AB" w:rsidRPr="00505EDE" w:rsidRDefault="00E624AB" w:rsidP="00505EDE">
      <w:pPr>
        <w:pStyle w:val="Prrafodelista"/>
        <w:numPr>
          <w:ilvl w:val="0"/>
          <w:numId w:val="6"/>
        </w:numPr>
        <w:jc w:val="both"/>
        <w:rPr>
          <w:rFonts w:ascii="Times" w:hAnsi="Times"/>
        </w:rPr>
      </w:pPr>
      <w:r w:rsidRPr="00EC063E">
        <w:rPr>
          <w:rFonts w:ascii="Times" w:hAnsi="Times"/>
        </w:rPr>
        <w:t>Por signo, cuando la presidenta solicite a las y los convencionales su voto levantando la mano o poniéndose de pie.</w:t>
      </w:r>
    </w:p>
    <w:p w14:paraId="04DA1D10" w14:textId="53E0A4C7" w:rsidR="00005CA3" w:rsidRPr="00005CA3" w:rsidRDefault="00E624AB" w:rsidP="00005CA3">
      <w:pPr>
        <w:pStyle w:val="Prrafodelista"/>
        <w:numPr>
          <w:ilvl w:val="0"/>
          <w:numId w:val="6"/>
        </w:numPr>
        <w:jc w:val="both"/>
        <w:rPr>
          <w:rFonts w:ascii="Times" w:hAnsi="Times"/>
        </w:rPr>
      </w:pPr>
      <w:r w:rsidRPr="00EC063E">
        <w:rPr>
          <w:rFonts w:ascii="Times" w:hAnsi="Times"/>
        </w:rPr>
        <w:t>Nominal, cuando se llame en forma pública y personal a cada una de las y los convencionales.</w:t>
      </w:r>
    </w:p>
    <w:p w14:paraId="6F70A9F0" w14:textId="77777777" w:rsidR="004430F1" w:rsidRPr="00EC063E" w:rsidRDefault="004430F1" w:rsidP="00981FD9">
      <w:pPr>
        <w:shd w:val="clear" w:color="auto" w:fill="FFFFFF"/>
        <w:jc w:val="both"/>
        <w:rPr>
          <w:rFonts w:ascii="Times" w:hAnsi="Times" w:cs="Times New Roman"/>
          <w:color w:val="000000"/>
          <w:shd w:val="clear" w:color="auto" w:fill="FFFFFF"/>
          <w:lang w:val="es-CL"/>
        </w:rPr>
      </w:pPr>
    </w:p>
    <w:p w14:paraId="4B13130D" w14:textId="245C030A" w:rsidR="00EA1FAC" w:rsidRPr="0019595E" w:rsidRDefault="00EA1FAC" w:rsidP="00981FD9">
      <w:pPr>
        <w:pStyle w:val="Prrafodelista"/>
        <w:numPr>
          <w:ilvl w:val="0"/>
          <w:numId w:val="2"/>
        </w:numPr>
        <w:jc w:val="both"/>
        <w:rPr>
          <w:rFonts w:ascii="Times" w:hAnsi="Times"/>
          <w:b/>
          <w:bCs/>
          <w:i/>
          <w:iCs/>
        </w:rPr>
      </w:pPr>
      <w:r w:rsidRPr="00EC063E">
        <w:rPr>
          <w:rFonts w:ascii="Times" w:hAnsi="Times" w:cs="Times New Roman"/>
          <w:b/>
          <w:bCs/>
          <w:i/>
          <w:lang w:val="es-CL"/>
        </w:rPr>
        <w:t>Presiden</w:t>
      </w:r>
      <w:r w:rsidR="003D0EE3" w:rsidRPr="00EC063E">
        <w:rPr>
          <w:rFonts w:ascii="Times" w:hAnsi="Times" w:cs="Times New Roman"/>
          <w:b/>
          <w:bCs/>
          <w:i/>
          <w:lang w:val="es-CL"/>
        </w:rPr>
        <w:t>cia</w:t>
      </w:r>
      <w:r w:rsidRPr="00EC063E">
        <w:rPr>
          <w:rFonts w:ascii="Times" w:hAnsi="Times" w:cs="Times New Roman"/>
          <w:b/>
          <w:bCs/>
          <w:i/>
          <w:lang w:val="es-CL"/>
        </w:rPr>
        <w:t xml:space="preserve"> y Vicepresiden</w:t>
      </w:r>
      <w:r w:rsidR="003D0EE3" w:rsidRPr="00EC063E">
        <w:rPr>
          <w:rFonts w:ascii="Times" w:hAnsi="Times" w:cs="Times New Roman"/>
          <w:b/>
          <w:bCs/>
          <w:i/>
          <w:lang w:val="es-CL"/>
        </w:rPr>
        <w:t>cia</w:t>
      </w:r>
      <w:r w:rsidR="00140D8F">
        <w:rPr>
          <w:rFonts w:ascii="Times" w:hAnsi="Times" w:cs="Times New Roman"/>
          <w:b/>
          <w:bCs/>
          <w:i/>
          <w:lang w:val="es-CL"/>
        </w:rPr>
        <w:t xml:space="preserve">: </w:t>
      </w:r>
      <w:r w:rsidR="003D0EE3" w:rsidRPr="00140D8F">
        <w:rPr>
          <w:rFonts w:ascii="Times" w:hAnsi="Times" w:cs="Times New Roman"/>
          <w:color w:val="000000"/>
          <w:shd w:val="clear" w:color="auto" w:fill="FFFFFF"/>
          <w:lang w:val="es-CL"/>
        </w:rPr>
        <w:t>La</w:t>
      </w:r>
      <w:r w:rsidRPr="00140D8F">
        <w:rPr>
          <w:rFonts w:ascii="Times" w:hAnsi="Times" w:cs="Times New Roman"/>
          <w:color w:val="000000"/>
          <w:shd w:val="clear" w:color="auto" w:fill="FFFFFF"/>
          <w:lang w:val="es-CL"/>
        </w:rPr>
        <w:t xml:space="preserve"> Presiden</w:t>
      </w:r>
      <w:r w:rsidR="003D0EE3" w:rsidRPr="00140D8F">
        <w:rPr>
          <w:rFonts w:ascii="Times" w:hAnsi="Times" w:cs="Times New Roman"/>
          <w:color w:val="000000"/>
          <w:shd w:val="clear" w:color="auto" w:fill="FFFFFF"/>
          <w:lang w:val="es-CL"/>
        </w:rPr>
        <w:t>cia</w:t>
      </w:r>
      <w:r w:rsidRPr="00140D8F">
        <w:rPr>
          <w:rFonts w:ascii="Times" w:hAnsi="Times" w:cs="Times New Roman"/>
          <w:color w:val="000000"/>
          <w:shd w:val="clear" w:color="auto" w:fill="FFFFFF"/>
          <w:lang w:val="es-CL"/>
        </w:rPr>
        <w:t xml:space="preserve"> tendrá las siguientes tareas y atribuciones:</w:t>
      </w:r>
    </w:p>
    <w:p w14:paraId="78ED5EA3" w14:textId="77777777" w:rsidR="0019595E" w:rsidRPr="00140D8F" w:rsidRDefault="0019595E" w:rsidP="0019595E">
      <w:pPr>
        <w:pStyle w:val="Prrafodelista"/>
        <w:jc w:val="both"/>
        <w:rPr>
          <w:rFonts w:ascii="Times" w:hAnsi="Times"/>
          <w:b/>
          <w:bCs/>
          <w:i/>
          <w:iCs/>
        </w:rPr>
      </w:pPr>
    </w:p>
    <w:p w14:paraId="35CEC88B"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 xml:space="preserve">Proveer la cuenta diaria. </w:t>
      </w:r>
    </w:p>
    <w:p w14:paraId="58F048C6"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 xml:space="preserve">Fijar las proposiciones que hayan de discutirse. </w:t>
      </w:r>
    </w:p>
    <w:p w14:paraId="1524AA53" w14:textId="03AF893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 xml:space="preserve">Presidir las sesiones y dirigir los debates. </w:t>
      </w:r>
    </w:p>
    <w:p w14:paraId="002FBE1B" w14:textId="0169D61C" w:rsidR="00CD0027" w:rsidRPr="00EC063E" w:rsidRDefault="00CD0027"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Convocar a sesiones extraordinarias.</w:t>
      </w:r>
    </w:p>
    <w:p w14:paraId="3AA6F630"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 xml:space="preserve">Abrir, suspender y levantar las sesiones. </w:t>
      </w:r>
    </w:p>
    <w:p w14:paraId="323F6695"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Ordenar que se reciba la votación, fijar su orden y proclamar las decisiones.</w:t>
      </w:r>
    </w:p>
    <w:p w14:paraId="454F1F1F"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 xml:space="preserve">Cuidar de la observancia del reglamento. </w:t>
      </w:r>
    </w:p>
    <w:p w14:paraId="0769BC8F"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Suscribir las actas de las sesiones.</w:t>
      </w:r>
    </w:p>
    <w:p w14:paraId="7E737AAF"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lastRenderedPageBreak/>
        <w:t xml:space="preserve">Llamar al orden al que falte a él y mantenerlo en el Pleno. </w:t>
      </w:r>
    </w:p>
    <w:p w14:paraId="2F368961"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 xml:space="preserve">Pedir el auxilio de la fuerza pública y/o hacer despejar las tribunas cuando los asistentes a ellas falten al orden. </w:t>
      </w:r>
    </w:p>
    <w:p w14:paraId="5A41272D" w14:textId="5FB3154D"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DA7416">
        <w:rPr>
          <w:rFonts w:ascii="Times" w:hAnsi="Times" w:cs="Times New Roman"/>
          <w:lang w:val="es-CL"/>
        </w:rPr>
        <w:t xml:space="preserve">Citar a sesión cuando lo estime necesario, y cuando lo soliciten un </w:t>
      </w:r>
      <w:r w:rsidR="00DA7416" w:rsidRPr="00DA7416">
        <w:rPr>
          <w:rFonts w:ascii="Times" w:hAnsi="Times" w:cs="Times New Roman"/>
          <w:lang w:val="es-CL"/>
        </w:rPr>
        <w:t>tercio</w:t>
      </w:r>
      <w:r w:rsidRPr="00DA7416">
        <w:rPr>
          <w:rFonts w:ascii="Times" w:hAnsi="Times" w:cs="Times New Roman"/>
          <w:lang w:val="es-CL"/>
        </w:rPr>
        <w:t xml:space="preserve"> de</w:t>
      </w:r>
      <w:r w:rsidRPr="00EC063E">
        <w:rPr>
          <w:rFonts w:ascii="Times" w:hAnsi="Times" w:cs="Times New Roman"/>
          <w:lang w:val="es-CL"/>
        </w:rPr>
        <w:t xml:space="preserve"> sus miembros en ejercicio. </w:t>
      </w:r>
    </w:p>
    <w:p w14:paraId="1088DA7E"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Citar a los jefes de los Comités cuando lo estime conveniente, con cuatro horas de anticipación, a lo menos. Este tiempo no regirá si hace la citación durante alguna sesión.</w:t>
      </w:r>
    </w:p>
    <w:p w14:paraId="6D32D1E3" w14:textId="77777777" w:rsidR="00EA1FAC" w:rsidRPr="00EC063E" w:rsidRDefault="00EA1FAC" w:rsidP="00981FD9">
      <w:pPr>
        <w:pStyle w:val="Prrafodelista"/>
        <w:numPr>
          <w:ilvl w:val="0"/>
          <w:numId w:val="16"/>
        </w:numPr>
        <w:shd w:val="clear" w:color="auto" w:fill="FFFFFF"/>
        <w:jc w:val="both"/>
        <w:rPr>
          <w:rFonts w:ascii="Times" w:hAnsi="Times" w:cs="Times New Roman"/>
          <w:lang w:val="es-CL"/>
        </w:rPr>
      </w:pPr>
      <w:r w:rsidRPr="00EC063E">
        <w:rPr>
          <w:rFonts w:ascii="Times" w:hAnsi="Times" w:cs="Times New Roman"/>
          <w:lang w:val="es-CL"/>
        </w:rPr>
        <w:t>Formular comunicaciones a otros órganos del Estado.</w:t>
      </w:r>
    </w:p>
    <w:p w14:paraId="51AAE18F" w14:textId="77777777" w:rsidR="00EA1FAC" w:rsidRPr="00EC063E" w:rsidRDefault="00EA1FAC" w:rsidP="00981FD9">
      <w:pPr>
        <w:pStyle w:val="Prrafodelista"/>
        <w:shd w:val="clear" w:color="auto" w:fill="FFFFFF"/>
        <w:ind w:left="1068"/>
        <w:jc w:val="both"/>
        <w:rPr>
          <w:rFonts w:ascii="Times" w:hAnsi="Times" w:cs="Times New Roman"/>
          <w:lang w:val="es-CL"/>
        </w:rPr>
      </w:pPr>
    </w:p>
    <w:p w14:paraId="31376328" w14:textId="0D3577C3" w:rsidR="00140D8F" w:rsidRDefault="00140D8F" w:rsidP="00981FD9">
      <w:pPr>
        <w:pStyle w:val="Prrafodelista"/>
        <w:shd w:val="clear" w:color="auto" w:fill="FFFFFF"/>
        <w:jc w:val="both"/>
        <w:rPr>
          <w:rFonts w:ascii="Times" w:hAnsi="Times" w:cs="Times New Roman"/>
          <w:color w:val="000000"/>
          <w:shd w:val="clear" w:color="auto" w:fill="FFFFFF"/>
          <w:lang w:val="es-CL"/>
        </w:rPr>
      </w:pPr>
      <w:r>
        <w:rPr>
          <w:rFonts w:ascii="Times" w:hAnsi="Times" w:cs="Times New Roman"/>
          <w:color w:val="000000"/>
          <w:shd w:val="clear" w:color="auto" w:fill="FFFFFF"/>
          <w:lang w:val="es-CL"/>
        </w:rPr>
        <w:t xml:space="preserve">i. </w:t>
      </w:r>
      <w:r w:rsidR="00EA1FAC" w:rsidRPr="00EC063E">
        <w:rPr>
          <w:rFonts w:ascii="Times" w:hAnsi="Times" w:cs="Times New Roman"/>
          <w:color w:val="000000"/>
          <w:shd w:val="clear" w:color="auto" w:fill="FFFFFF"/>
          <w:lang w:val="es-CL"/>
        </w:rPr>
        <w:t>En ausencia del</w:t>
      </w:r>
      <w:r w:rsidR="003D0EE3" w:rsidRPr="00EC063E">
        <w:rPr>
          <w:rFonts w:ascii="Times" w:hAnsi="Times" w:cs="Times New Roman"/>
          <w:color w:val="000000"/>
          <w:shd w:val="clear" w:color="auto" w:fill="FFFFFF"/>
          <w:lang w:val="es-CL"/>
        </w:rPr>
        <w:t>/la</w:t>
      </w:r>
      <w:r w:rsidR="00EA1FAC" w:rsidRPr="00EC063E">
        <w:rPr>
          <w:rFonts w:ascii="Times" w:hAnsi="Times" w:cs="Times New Roman"/>
          <w:color w:val="000000"/>
          <w:shd w:val="clear" w:color="auto" w:fill="FFFFFF"/>
          <w:lang w:val="es-CL"/>
        </w:rPr>
        <w:t xml:space="preserve"> Presidente</w:t>
      </w:r>
      <w:r w:rsidR="003D0EE3" w:rsidRPr="00EC063E">
        <w:rPr>
          <w:rFonts w:ascii="Times" w:hAnsi="Times" w:cs="Times New Roman"/>
          <w:color w:val="000000"/>
          <w:shd w:val="clear" w:color="auto" w:fill="FFFFFF"/>
          <w:lang w:val="es-CL"/>
        </w:rPr>
        <w:t>/a,</w:t>
      </w:r>
      <w:r w:rsidR="00EA1FAC" w:rsidRPr="00EC063E">
        <w:rPr>
          <w:rFonts w:ascii="Times" w:hAnsi="Times" w:cs="Times New Roman"/>
          <w:color w:val="000000"/>
          <w:shd w:val="clear" w:color="auto" w:fill="FFFFFF"/>
          <w:lang w:val="es-CL"/>
        </w:rPr>
        <w:t xml:space="preserve"> será reemplazado</w:t>
      </w:r>
      <w:r w:rsidR="003D0EE3" w:rsidRPr="00EC063E">
        <w:rPr>
          <w:rFonts w:ascii="Times" w:hAnsi="Times" w:cs="Times New Roman"/>
          <w:color w:val="000000"/>
          <w:shd w:val="clear" w:color="auto" w:fill="FFFFFF"/>
          <w:lang w:val="es-CL"/>
        </w:rPr>
        <w:t>/a</w:t>
      </w:r>
      <w:r w:rsidR="00EA1FAC" w:rsidRPr="00EC063E">
        <w:rPr>
          <w:rFonts w:ascii="Times" w:hAnsi="Times" w:cs="Times New Roman"/>
          <w:color w:val="000000"/>
          <w:shd w:val="clear" w:color="auto" w:fill="FFFFFF"/>
          <w:lang w:val="es-CL"/>
        </w:rPr>
        <w:t xml:space="preserve"> por el</w:t>
      </w:r>
      <w:r w:rsidR="003D0EE3" w:rsidRPr="00EC063E">
        <w:rPr>
          <w:rFonts w:ascii="Times" w:hAnsi="Times" w:cs="Times New Roman"/>
          <w:color w:val="000000"/>
          <w:shd w:val="clear" w:color="auto" w:fill="FFFFFF"/>
          <w:lang w:val="es-CL"/>
        </w:rPr>
        <w:t>/la</w:t>
      </w:r>
      <w:r w:rsidR="00EA1FAC" w:rsidRPr="00EC063E">
        <w:rPr>
          <w:rFonts w:ascii="Times" w:hAnsi="Times" w:cs="Times New Roman"/>
          <w:color w:val="000000"/>
          <w:shd w:val="clear" w:color="auto" w:fill="FFFFFF"/>
          <w:lang w:val="es-CL"/>
        </w:rPr>
        <w:t xml:space="preserve"> Vicepresidente</w:t>
      </w:r>
      <w:r w:rsidR="003D0EE3" w:rsidRPr="00EC063E">
        <w:rPr>
          <w:rFonts w:ascii="Times" w:hAnsi="Times" w:cs="Times New Roman"/>
          <w:color w:val="000000"/>
          <w:shd w:val="clear" w:color="auto" w:fill="FFFFFF"/>
          <w:lang w:val="es-CL"/>
        </w:rPr>
        <w:t>/a</w:t>
      </w:r>
      <w:r w:rsidR="00EA1FAC" w:rsidRPr="00EC063E">
        <w:rPr>
          <w:rFonts w:ascii="Times" w:hAnsi="Times" w:cs="Times New Roman"/>
          <w:color w:val="000000"/>
          <w:shd w:val="clear" w:color="auto" w:fill="FFFFFF"/>
          <w:lang w:val="es-CL"/>
        </w:rPr>
        <w:t>. En caso de vacancia, el</w:t>
      </w:r>
      <w:r w:rsidR="003D0EE3" w:rsidRPr="00EC063E">
        <w:rPr>
          <w:rFonts w:ascii="Times" w:hAnsi="Times" w:cs="Times New Roman"/>
          <w:color w:val="000000"/>
          <w:shd w:val="clear" w:color="auto" w:fill="FFFFFF"/>
          <w:lang w:val="es-CL"/>
        </w:rPr>
        <w:t>/la</w:t>
      </w:r>
      <w:r w:rsidR="00EA1FAC" w:rsidRPr="00EC063E">
        <w:rPr>
          <w:rFonts w:ascii="Times" w:hAnsi="Times" w:cs="Times New Roman"/>
          <w:color w:val="000000"/>
          <w:shd w:val="clear" w:color="auto" w:fill="FFFFFF"/>
          <w:lang w:val="es-CL"/>
        </w:rPr>
        <w:t xml:space="preserve"> Vicepresidente</w:t>
      </w:r>
      <w:r w:rsidR="003D0EE3" w:rsidRPr="00EC063E">
        <w:rPr>
          <w:rFonts w:ascii="Times" w:hAnsi="Times" w:cs="Times New Roman"/>
          <w:color w:val="000000"/>
          <w:shd w:val="clear" w:color="auto" w:fill="FFFFFF"/>
          <w:lang w:val="es-CL"/>
        </w:rPr>
        <w:t>/a</w:t>
      </w:r>
      <w:r w:rsidR="00EA1FAC" w:rsidRPr="00EC063E">
        <w:rPr>
          <w:rFonts w:ascii="Times" w:hAnsi="Times" w:cs="Times New Roman"/>
          <w:color w:val="000000"/>
          <w:shd w:val="clear" w:color="auto" w:fill="FFFFFF"/>
          <w:lang w:val="es-CL"/>
        </w:rPr>
        <w:t xml:space="preserve"> deberá citar a votación dentro de tres días hábiles</w:t>
      </w:r>
      <w:r w:rsidR="003D0EE3" w:rsidRPr="00EC063E">
        <w:rPr>
          <w:rFonts w:ascii="Times" w:hAnsi="Times" w:cs="Times New Roman"/>
          <w:color w:val="000000"/>
          <w:shd w:val="clear" w:color="auto" w:fill="FFFFFF"/>
          <w:lang w:val="es-CL"/>
        </w:rPr>
        <w:t xml:space="preserve"> siguientes a notificada la vacancia</w:t>
      </w:r>
      <w:r w:rsidR="00EA1FAC" w:rsidRPr="00EC063E">
        <w:rPr>
          <w:rFonts w:ascii="Times" w:hAnsi="Times" w:cs="Times New Roman"/>
          <w:color w:val="000000"/>
          <w:shd w:val="clear" w:color="auto" w:fill="FFFFFF"/>
          <w:lang w:val="es-CL"/>
        </w:rPr>
        <w:t>, en los términos del artículo 135 inciso 2° de la Constitución Política de la República.</w:t>
      </w:r>
    </w:p>
    <w:p w14:paraId="57401C60" w14:textId="77777777" w:rsidR="00505EDE" w:rsidRDefault="00505EDE" w:rsidP="00981FD9">
      <w:pPr>
        <w:pStyle w:val="Prrafodelista"/>
        <w:shd w:val="clear" w:color="auto" w:fill="FFFFFF"/>
        <w:jc w:val="both"/>
        <w:rPr>
          <w:rFonts w:ascii="Times" w:hAnsi="Times" w:cs="Times New Roman"/>
          <w:color w:val="000000"/>
          <w:shd w:val="clear" w:color="auto" w:fill="FFFFFF"/>
          <w:lang w:val="es-CL"/>
        </w:rPr>
      </w:pPr>
    </w:p>
    <w:p w14:paraId="6A2B3058" w14:textId="48C382CC" w:rsidR="00EA1FAC" w:rsidRPr="00140D8F" w:rsidRDefault="00140D8F" w:rsidP="00981FD9">
      <w:pPr>
        <w:pStyle w:val="Prrafodelista"/>
        <w:shd w:val="clear" w:color="auto" w:fill="FFFFFF"/>
        <w:jc w:val="both"/>
        <w:rPr>
          <w:rFonts w:ascii="Times" w:hAnsi="Times" w:cs="Times New Roman"/>
          <w:color w:val="000000"/>
          <w:shd w:val="clear" w:color="auto" w:fill="FFFFFF"/>
          <w:lang w:val="es-CL"/>
        </w:rPr>
      </w:pPr>
      <w:r w:rsidRPr="0019595E">
        <w:rPr>
          <w:rFonts w:ascii="Times" w:hAnsi="Times" w:cs="Times New Roman"/>
          <w:color w:val="000000"/>
          <w:shd w:val="clear" w:color="auto" w:fill="FFFFFF"/>
          <w:lang w:val="es-CL"/>
        </w:rPr>
        <w:t xml:space="preserve">ii. </w:t>
      </w:r>
      <w:r w:rsidR="00390B8A" w:rsidRPr="0019595E">
        <w:rPr>
          <w:rFonts w:ascii="Times" w:hAnsi="Times" w:cs="Times New Roman"/>
          <w:color w:val="000000"/>
          <w:shd w:val="clear" w:color="auto" w:fill="FFFFFF"/>
          <w:lang w:val="es-CL"/>
        </w:rPr>
        <w:t>U</w:t>
      </w:r>
      <w:r w:rsidR="00EA1FAC" w:rsidRPr="0019595E">
        <w:rPr>
          <w:rFonts w:ascii="Times" w:hAnsi="Times" w:cs="Times New Roman"/>
          <w:color w:val="000000"/>
          <w:shd w:val="clear" w:color="auto" w:fill="FFFFFF"/>
          <w:lang w:val="es-CL"/>
        </w:rPr>
        <w:t xml:space="preserve">n </w:t>
      </w:r>
      <w:r w:rsidR="00390B8A" w:rsidRPr="0019595E">
        <w:rPr>
          <w:rFonts w:ascii="Times" w:hAnsi="Times" w:cs="Times New Roman"/>
          <w:color w:val="000000"/>
          <w:shd w:val="clear" w:color="auto" w:fill="FFFFFF"/>
          <w:lang w:val="es-CL"/>
        </w:rPr>
        <w:t>tercio</w:t>
      </w:r>
      <w:r w:rsidR="00EA1FAC" w:rsidRPr="0019595E">
        <w:rPr>
          <w:rFonts w:ascii="Times" w:hAnsi="Times" w:cs="Times New Roman"/>
          <w:color w:val="000000"/>
          <w:shd w:val="clear" w:color="auto" w:fill="FFFFFF"/>
          <w:lang w:val="es-CL"/>
        </w:rPr>
        <w:t xml:space="preserve"> de los Convencionales Constituyentes en ejercicio podrán solicitar la censura del</w:t>
      </w:r>
      <w:r w:rsidR="00390B8A" w:rsidRPr="0019595E">
        <w:rPr>
          <w:rFonts w:ascii="Times" w:hAnsi="Times" w:cs="Times New Roman"/>
          <w:color w:val="000000"/>
          <w:shd w:val="clear" w:color="auto" w:fill="FFFFFF"/>
          <w:lang w:val="es-CL"/>
        </w:rPr>
        <w:t>/la</w:t>
      </w:r>
      <w:r w:rsidR="00EA1FAC" w:rsidRPr="0019595E">
        <w:rPr>
          <w:rFonts w:ascii="Times" w:hAnsi="Times" w:cs="Times New Roman"/>
          <w:color w:val="000000"/>
          <w:shd w:val="clear" w:color="auto" w:fill="FFFFFF"/>
          <w:lang w:val="es-CL"/>
        </w:rPr>
        <w:t xml:space="preserve"> Presidente</w:t>
      </w:r>
      <w:r w:rsidR="00390B8A" w:rsidRPr="0019595E">
        <w:rPr>
          <w:rFonts w:ascii="Times" w:hAnsi="Times" w:cs="Times New Roman"/>
          <w:color w:val="000000"/>
          <w:shd w:val="clear" w:color="auto" w:fill="FFFFFF"/>
          <w:lang w:val="es-CL"/>
        </w:rPr>
        <w:t>/a</w:t>
      </w:r>
      <w:r w:rsidR="00EA1FAC" w:rsidRPr="0019595E">
        <w:rPr>
          <w:rFonts w:ascii="Times" w:hAnsi="Times" w:cs="Times New Roman"/>
          <w:color w:val="000000"/>
          <w:shd w:val="clear" w:color="auto" w:fill="FFFFFF"/>
          <w:lang w:val="es-CL"/>
        </w:rPr>
        <w:t xml:space="preserve"> y/o Vicepresidente</w:t>
      </w:r>
      <w:r w:rsidR="00390B8A" w:rsidRPr="0019595E">
        <w:rPr>
          <w:rFonts w:ascii="Times" w:hAnsi="Times" w:cs="Times New Roman"/>
          <w:color w:val="000000"/>
          <w:shd w:val="clear" w:color="auto" w:fill="FFFFFF"/>
          <w:lang w:val="es-CL"/>
        </w:rPr>
        <w:t>/a</w:t>
      </w:r>
      <w:r w:rsidR="00EA1FAC" w:rsidRPr="0019595E">
        <w:rPr>
          <w:rFonts w:ascii="Times" w:hAnsi="Times" w:cs="Times New Roman"/>
          <w:color w:val="000000"/>
          <w:shd w:val="clear" w:color="auto" w:fill="FFFFFF"/>
          <w:lang w:val="es-CL"/>
        </w:rPr>
        <w:t>, lo cual será agregado como primer punto en la tabla del día hábil siguiente al ingreso de la solicitud. En caso de aprobarse la moción de censura por mayoría absoluta de los Convencionales Constituyentes en ejercicio, deberá procederse inmediatamente a la elección de un nuevo Presidente</w:t>
      </w:r>
      <w:r w:rsidR="00390B8A" w:rsidRPr="0019595E">
        <w:rPr>
          <w:rFonts w:ascii="Times" w:hAnsi="Times" w:cs="Times New Roman"/>
          <w:color w:val="000000"/>
          <w:shd w:val="clear" w:color="auto" w:fill="FFFFFF"/>
          <w:lang w:val="es-CL"/>
        </w:rPr>
        <w:t>/a</w:t>
      </w:r>
      <w:r w:rsidR="00EA1FAC" w:rsidRPr="0019595E">
        <w:rPr>
          <w:rFonts w:ascii="Times" w:hAnsi="Times" w:cs="Times New Roman"/>
          <w:color w:val="000000"/>
          <w:shd w:val="clear" w:color="auto" w:fill="FFFFFF"/>
          <w:lang w:val="es-CL"/>
        </w:rPr>
        <w:t xml:space="preserve"> y/o Vicepresidente</w:t>
      </w:r>
      <w:r w:rsidR="001019C9" w:rsidRPr="0019595E">
        <w:rPr>
          <w:rFonts w:ascii="Times" w:hAnsi="Times" w:cs="Times New Roman"/>
          <w:color w:val="000000"/>
          <w:shd w:val="clear" w:color="auto" w:fill="FFFFFF"/>
          <w:lang w:val="es-CL"/>
        </w:rPr>
        <w:t>/</w:t>
      </w:r>
      <w:r w:rsidR="00390B8A" w:rsidRPr="0019595E">
        <w:rPr>
          <w:rFonts w:ascii="Times" w:hAnsi="Times" w:cs="Times New Roman"/>
          <w:color w:val="000000"/>
          <w:shd w:val="clear" w:color="auto" w:fill="FFFFFF"/>
          <w:lang w:val="es-CL"/>
        </w:rPr>
        <w:t>a</w:t>
      </w:r>
      <w:r w:rsidR="00EA1FAC" w:rsidRPr="0019595E">
        <w:rPr>
          <w:rFonts w:ascii="Times" w:hAnsi="Times" w:cs="Times New Roman"/>
          <w:color w:val="000000"/>
          <w:shd w:val="clear" w:color="auto" w:fill="FFFFFF"/>
          <w:lang w:val="es-CL"/>
        </w:rPr>
        <w:t xml:space="preserve"> en los términos del artículo 135 inciso 2° de la Constitución Política de la República.</w:t>
      </w:r>
      <w:r w:rsidR="001019C9" w:rsidRPr="0019595E">
        <w:rPr>
          <w:rFonts w:ascii="Times" w:hAnsi="Times" w:cs="Times New Roman"/>
          <w:color w:val="000000"/>
          <w:shd w:val="clear" w:color="auto" w:fill="FFFFFF"/>
          <w:lang w:val="es-CL"/>
        </w:rPr>
        <w:t xml:space="preserve"> En caso de ser rechazada, no podrá presentarse una nueva moción de censura del/la Presidente/a y/o Vicepresidente/a según corresponda, por el plazo de 60 días.</w:t>
      </w:r>
    </w:p>
    <w:p w14:paraId="52F0234D" w14:textId="77777777" w:rsidR="004430F1" w:rsidRPr="0019595E" w:rsidRDefault="004430F1" w:rsidP="0019595E">
      <w:pPr>
        <w:rPr>
          <w:rFonts w:ascii="Times" w:hAnsi="Times" w:cs="Times New Roman"/>
          <w:color w:val="000000"/>
          <w:shd w:val="clear" w:color="auto" w:fill="FFFFFF"/>
          <w:lang w:val="es-CL"/>
        </w:rPr>
      </w:pPr>
    </w:p>
    <w:p w14:paraId="53E14128" w14:textId="68B8161D" w:rsidR="004430F1" w:rsidRPr="004430F1" w:rsidRDefault="004430F1" w:rsidP="004430F1">
      <w:pPr>
        <w:pStyle w:val="Prrafodelista"/>
        <w:numPr>
          <w:ilvl w:val="0"/>
          <w:numId w:val="2"/>
        </w:numPr>
        <w:jc w:val="both"/>
        <w:rPr>
          <w:rFonts w:ascii="Times" w:hAnsi="Times"/>
          <w:b/>
          <w:bCs/>
          <w:i/>
          <w:iCs/>
        </w:rPr>
      </w:pPr>
      <w:r>
        <w:rPr>
          <w:rFonts w:ascii="Times" w:hAnsi="Times" w:cs="Times New Roman"/>
          <w:b/>
          <w:bCs/>
          <w:lang w:val="es-CL"/>
        </w:rPr>
        <w:t>Vocerías</w:t>
      </w:r>
      <w:r w:rsidR="00AB5CF2" w:rsidRPr="00EC063E">
        <w:rPr>
          <w:rFonts w:ascii="Times" w:hAnsi="Times" w:cs="Times New Roman"/>
          <w:b/>
          <w:bCs/>
          <w:lang w:val="es-CL"/>
        </w:rPr>
        <w:t xml:space="preserve">: </w:t>
      </w:r>
      <w:r w:rsidR="00EA1FAC" w:rsidRPr="00EC063E">
        <w:rPr>
          <w:rFonts w:ascii="Times" w:hAnsi="Times" w:cs="Times New Roman"/>
          <w:color w:val="000000"/>
          <w:shd w:val="clear" w:color="auto" w:fill="FFFFFF"/>
          <w:lang w:val="es-CL"/>
        </w:rPr>
        <w:t xml:space="preserve">Existirán </w:t>
      </w:r>
      <w:r w:rsidR="005C2C46" w:rsidRPr="0019595E">
        <w:rPr>
          <w:rFonts w:ascii="Times" w:hAnsi="Times" w:cs="Times New Roman"/>
          <w:color w:val="000000"/>
          <w:shd w:val="clear" w:color="auto" w:fill="FFFFFF"/>
          <w:lang w:val="es-CL"/>
        </w:rPr>
        <w:t>siete</w:t>
      </w:r>
      <w:r w:rsidR="00EA1FAC" w:rsidRPr="0019595E">
        <w:rPr>
          <w:rFonts w:ascii="Times" w:hAnsi="Times" w:cs="Times New Roman"/>
          <w:color w:val="000000"/>
          <w:shd w:val="clear" w:color="auto" w:fill="FFFFFF"/>
          <w:lang w:val="es-CL"/>
        </w:rPr>
        <w:t xml:space="preserve"> </w:t>
      </w:r>
      <w:r>
        <w:rPr>
          <w:rFonts w:ascii="Times" w:hAnsi="Times" w:cs="Times New Roman"/>
          <w:color w:val="000000"/>
          <w:shd w:val="clear" w:color="auto" w:fill="FFFFFF"/>
          <w:lang w:val="es-CL"/>
        </w:rPr>
        <w:t>vocerías</w:t>
      </w:r>
      <w:r w:rsidR="00EA1FAC" w:rsidRPr="00EC063E">
        <w:rPr>
          <w:rFonts w:ascii="Times" w:hAnsi="Times" w:cs="Times New Roman"/>
          <w:color w:val="000000"/>
          <w:shd w:val="clear" w:color="auto" w:fill="FFFFFF"/>
          <w:lang w:val="es-CL"/>
        </w:rPr>
        <w:t>, elegid</w:t>
      </w:r>
      <w:r w:rsidR="005C2C46" w:rsidRPr="00EC063E">
        <w:rPr>
          <w:rFonts w:ascii="Times" w:hAnsi="Times" w:cs="Times New Roman"/>
          <w:color w:val="000000"/>
          <w:shd w:val="clear" w:color="auto" w:fill="FFFFFF"/>
          <w:lang w:val="es-CL"/>
        </w:rPr>
        <w:t>a</w:t>
      </w:r>
      <w:r w:rsidR="00EA1FAC" w:rsidRPr="00EC063E">
        <w:rPr>
          <w:rFonts w:ascii="Times" w:hAnsi="Times" w:cs="Times New Roman"/>
          <w:color w:val="000000"/>
          <w:shd w:val="clear" w:color="auto" w:fill="FFFFFF"/>
          <w:lang w:val="es-CL"/>
        </w:rPr>
        <w:t>s en una única votación del Pleno. Serán electos</w:t>
      </w:r>
      <w:r w:rsidR="005C2C46" w:rsidRPr="00EC063E">
        <w:rPr>
          <w:rFonts w:ascii="Times" w:hAnsi="Times" w:cs="Times New Roman"/>
          <w:color w:val="000000"/>
          <w:shd w:val="clear" w:color="auto" w:fill="FFFFFF"/>
          <w:lang w:val="es-CL"/>
        </w:rPr>
        <w:t>/as</w:t>
      </w:r>
      <w:r w:rsidR="00EA1FAC" w:rsidRPr="00EC063E">
        <w:rPr>
          <w:rFonts w:ascii="Times" w:hAnsi="Times" w:cs="Times New Roman"/>
          <w:color w:val="000000"/>
          <w:shd w:val="clear" w:color="auto" w:fill="FFFFFF"/>
          <w:lang w:val="es-CL"/>
        </w:rPr>
        <w:t xml:space="preserve"> como </w:t>
      </w:r>
      <w:r>
        <w:rPr>
          <w:rFonts w:ascii="Times" w:hAnsi="Times" w:cs="Times New Roman"/>
          <w:color w:val="000000"/>
          <w:shd w:val="clear" w:color="auto" w:fill="FFFFFF"/>
          <w:lang w:val="es-CL"/>
        </w:rPr>
        <w:t xml:space="preserve">voceros/as </w:t>
      </w:r>
      <w:r w:rsidR="005C2C46" w:rsidRPr="00EC063E">
        <w:rPr>
          <w:rFonts w:ascii="Times" w:hAnsi="Times" w:cs="Times New Roman"/>
          <w:color w:val="000000"/>
          <w:shd w:val="clear" w:color="auto" w:fill="FFFFFF"/>
          <w:lang w:val="es-CL"/>
        </w:rPr>
        <w:t>as</w:t>
      </w:r>
      <w:r w:rsidR="00EA1FAC" w:rsidRPr="00EC063E">
        <w:rPr>
          <w:rFonts w:ascii="Times" w:hAnsi="Times" w:cs="Times New Roman"/>
          <w:color w:val="000000"/>
          <w:shd w:val="clear" w:color="auto" w:fill="FFFFFF"/>
          <w:lang w:val="es-CL"/>
        </w:rPr>
        <w:t xml:space="preserve"> las </w:t>
      </w:r>
      <w:r w:rsidR="00E97BE0" w:rsidRPr="00EC063E">
        <w:rPr>
          <w:rFonts w:ascii="Times" w:hAnsi="Times" w:cs="Times New Roman"/>
          <w:color w:val="000000"/>
          <w:shd w:val="clear" w:color="auto" w:fill="FFFFFF"/>
          <w:lang w:val="es-CL"/>
        </w:rPr>
        <w:t xml:space="preserve">siete </w:t>
      </w:r>
      <w:r w:rsidR="00EA1FAC" w:rsidRPr="00EC063E">
        <w:rPr>
          <w:rFonts w:ascii="Times" w:hAnsi="Times" w:cs="Times New Roman"/>
          <w:color w:val="000000"/>
          <w:shd w:val="clear" w:color="auto" w:fill="FFFFFF"/>
          <w:lang w:val="es-CL"/>
        </w:rPr>
        <w:t>primeras mayorías relativas</w:t>
      </w:r>
      <w:r w:rsidR="00E97BE0" w:rsidRPr="00EC063E">
        <w:rPr>
          <w:rFonts w:ascii="Times" w:hAnsi="Times" w:cs="Times New Roman"/>
          <w:color w:val="000000"/>
          <w:shd w:val="clear" w:color="auto" w:fill="FFFFFF"/>
          <w:lang w:val="es-CL"/>
        </w:rPr>
        <w:t>,</w:t>
      </w:r>
      <w:r w:rsidR="00EC1FA8" w:rsidRPr="00EC063E">
        <w:rPr>
          <w:rFonts w:ascii="Times" w:hAnsi="Times" w:cs="Times New Roman"/>
          <w:color w:val="000000"/>
          <w:shd w:val="clear" w:color="auto" w:fill="FFFFFF"/>
          <w:lang w:val="es-CL"/>
        </w:rPr>
        <w:t xml:space="preserve"> con criterio de corrección plurinacional</w:t>
      </w:r>
      <w:r w:rsidR="00EA1FAC" w:rsidRPr="00EC063E">
        <w:rPr>
          <w:rFonts w:ascii="Times" w:hAnsi="Times" w:cs="Times New Roman"/>
          <w:color w:val="000000"/>
          <w:shd w:val="clear" w:color="auto" w:fill="FFFFFF"/>
          <w:lang w:val="es-CL"/>
        </w:rPr>
        <w:t xml:space="preserve">. Cualquier Convencional Constituyente podrá postularse como </w:t>
      </w:r>
      <w:r>
        <w:rPr>
          <w:rFonts w:ascii="Times" w:hAnsi="Times" w:cs="Times New Roman"/>
          <w:color w:val="000000"/>
          <w:shd w:val="clear" w:color="auto" w:fill="FFFFFF"/>
          <w:lang w:val="es-CL"/>
        </w:rPr>
        <w:t>vocero/a</w:t>
      </w:r>
      <w:r w:rsidR="00EA1FAC" w:rsidRPr="00EC063E">
        <w:rPr>
          <w:rFonts w:ascii="Times" w:hAnsi="Times" w:cs="Times New Roman"/>
          <w:color w:val="000000"/>
          <w:shd w:val="clear" w:color="auto" w:fill="FFFFFF"/>
          <w:lang w:val="es-CL"/>
        </w:rPr>
        <w:t>, con hasta un día hábil de anticipación a la votación.</w:t>
      </w:r>
      <w:r w:rsidR="00AB5CF2" w:rsidRPr="00EC063E">
        <w:rPr>
          <w:rFonts w:ascii="Times" w:hAnsi="Times" w:cs="Times New Roman"/>
          <w:color w:val="000000"/>
          <w:shd w:val="clear" w:color="auto" w:fill="FFFFFF"/>
          <w:lang w:val="es-CL"/>
        </w:rPr>
        <w:t xml:space="preserve"> </w:t>
      </w:r>
      <w:r w:rsidR="00EA1FAC" w:rsidRPr="00EC063E">
        <w:rPr>
          <w:rFonts w:ascii="Times" w:hAnsi="Times" w:cs="Times New Roman"/>
          <w:color w:val="000000"/>
          <w:shd w:val="clear" w:color="auto" w:fill="FFFFFF"/>
          <w:lang w:val="es-CL"/>
        </w:rPr>
        <w:t>Los</w:t>
      </w:r>
      <w:r w:rsidR="00EC1FA8" w:rsidRPr="00EC063E">
        <w:rPr>
          <w:rFonts w:ascii="Times" w:hAnsi="Times" w:cs="Times New Roman"/>
          <w:color w:val="000000"/>
          <w:shd w:val="clear" w:color="auto" w:fill="FFFFFF"/>
          <w:lang w:val="es-CL"/>
        </w:rPr>
        <w:t>/as</w:t>
      </w:r>
      <w:r w:rsidR="00EA1FAC" w:rsidRPr="00EC063E">
        <w:rPr>
          <w:rFonts w:ascii="Times" w:hAnsi="Times" w:cs="Times New Roman"/>
          <w:color w:val="000000"/>
          <w:shd w:val="clear" w:color="auto" w:fill="FFFFFF"/>
          <w:lang w:val="es-CL"/>
        </w:rPr>
        <w:t xml:space="preserve"> </w:t>
      </w:r>
      <w:r w:rsidR="00005CA3">
        <w:rPr>
          <w:rFonts w:ascii="Times" w:hAnsi="Times" w:cs="Times New Roman"/>
          <w:color w:val="000000"/>
          <w:shd w:val="clear" w:color="auto" w:fill="FFFFFF"/>
          <w:lang w:val="es-CL"/>
        </w:rPr>
        <w:t xml:space="preserve">voceros/as </w:t>
      </w:r>
      <w:r w:rsidR="00EA1FAC" w:rsidRPr="00EC063E">
        <w:rPr>
          <w:rFonts w:ascii="Times" w:hAnsi="Times" w:cs="Times New Roman"/>
          <w:color w:val="000000"/>
          <w:shd w:val="clear" w:color="auto" w:fill="FFFFFF"/>
          <w:lang w:val="es-CL"/>
        </w:rPr>
        <w:t>participar</w:t>
      </w:r>
      <w:r w:rsidR="00EC1FA8" w:rsidRPr="00EC063E">
        <w:rPr>
          <w:rFonts w:ascii="Times" w:hAnsi="Times" w:cs="Times New Roman"/>
          <w:color w:val="000000"/>
          <w:shd w:val="clear" w:color="auto" w:fill="FFFFFF"/>
          <w:lang w:val="es-CL"/>
        </w:rPr>
        <w:t>án</w:t>
      </w:r>
      <w:r w:rsidR="00EA1FAC" w:rsidRPr="00EC063E">
        <w:rPr>
          <w:rFonts w:ascii="Times" w:hAnsi="Times" w:cs="Times New Roman"/>
          <w:color w:val="000000"/>
          <w:shd w:val="clear" w:color="auto" w:fill="FFFFFF"/>
          <w:lang w:val="es-CL"/>
        </w:rPr>
        <w:t xml:space="preserve"> en las reuniones de la Mesa y </w:t>
      </w:r>
      <w:r w:rsidR="00EC1FA8" w:rsidRPr="00EC063E">
        <w:rPr>
          <w:rFonts w:ascii="Times" w:hAnsi="Times" w:cs="Times New Roman"/>
          <w:color w:val="000000"/>
          <w:shd w:val="clear" w:color="auto" w:fill="FFFFFF"/>
          <w:lang w:val="es-CL"/>
        </w:rPr>
        <w:t>colaborarán con la gestión de la Convención</w:t>
      </w:r>
      <w:r w:rsidR="00EA1FAC" w:rsidRPr="00EC063E">
        <w:rPr>
          <w:rFonts w:ascii="Times" w:hAnsi="Times" w:cs="Times New Roman"/>
          <w:color w:val="000000"/>
          <w:shd w:val="clear" w:color="auto" w:fill="FFFFFF"/>
          <w:lang w:val="es-CL"/>
        </w:rPr>
        <w:t xml:space="preserve"> </w:t>
      </w:r>
      <w:r w:rsidR="00EC1FA8" w:rsidRPr="00EC063E">
        <w:rPr>
          <w:rFonts w:ascii="Times" w:hAnsi="Times" w:cs="Times New Roman"/>
          <w:color w:val="000000"/>
          <w:shd w:val="clear" w:color="auto" w:fill="FFFFFF"/>
          <w:lang w:val="es-CL"/>
        </w:rPr>
        <w:t>en las tareas asignadas por la Presidencia.</w:t>
      </w:r>
    </w:p>
    <w:p w14:paraId="620B8736" w14:textId="2B2EC0F7" w:rsidR="004430F1" w:rsidRDefault="004430F1" w:rsidP="004430F1">
      <w:pPr>
        <w:jc w:val="both"/>
        <w:rPr>
          <w:rFonts w:ascii="Times" w:hAnsi="Times"/>
          <w:b/>
          <w:bCs/>
          <w:i/>
          <w:iCs/>
        </w:rPr>
      </w:pPr>
    </w:p>
    <w:p w14:paraId="0CAF7AC6" w14:textId="5005E2CB" w:rsidR="004430F1" w:rsidRDefault="004430F1" w:rsidP="00981FD9">
      <w:pPr>
        <w:pStyle w:val="Prrafodelista"/>
        <w:shd w:val="clear" w:color="auto" w:fill="FFFFFF"/>
        <w:jc w:val="both"/>
        <w:rPr>
          <w:rFonts w:ascii="Times" w:hAnsi="Times" w:cs="Times New Roman"/>
          <w:color w:val="000000"/>
          <w:shd w:val="clear" w:color="auto" w:fill="FFFFFF"/>
          <w:lang w:val="es-CL"/>
        </w:rPr>
      </w:pPr>
      <w:r>
        <w:rPr>
          <w:rFonts w:ascii="Times" w:hAnsi="Times" w:cs="Times New Roman"/>
          <w:color w:val="000000"/>
          <w:shd w:val="clear" w:color="auto" w:fill="FFFFFF"/>
          <w:lang w:val="es-CL"/>
        </w:rPr>
        <w:t xml:space="preserve">Las funciones y atribuciones de las vicepresidencias adjuntas serán determinadas en </w:t>
      </w:r>
      <w:r w:rsidR="0019595E">
        <w:rPr>
          <w:rFonts w:ascii="Times" w:hAnsi="Times" w:cs="Times New Roman"/>
          <w:color w:val="000000"/>
          <w:shd w:val="clear" w:color="auto" w:fill="FFFFFF"/>
          <w:lang w:val="es-CL"/>
        </w:rPr>
        <w:t xml:space="preserve">deliberación </w:t>
      </w:r>
      <w:r>
        <w:rPr>
          <w:rFonts w:ascii="Times" w:hAnsi="Times" w:cs="Times New Roman"/>
          <w:color w:val="000000"/>
          <w:shd w:val="clear" w:color="auto" w:fill="FFFFFF"/>
          <w:lang w:val="es-CL"/>
        </w:rPr>
        <w:t xml:space="preserve">posterior en el pleno de la convención. </w:t>
      </w:r>
    </w:p>
    <w:p w14:paraId="31D203ED" w14:textId="77777777" w:rsidR="004430F1" w:rsidRPr="00EC063E" w:rsidRDefault="004430F1" w:rsidP="00981FD9">
      <w:pPr>
        <w:pStyle w:val="Prrafodelista"/>
        <w:shd w:val="clear" w:color="auto" w:fill="FFFFFF"/>
        <w:jc w:val="both"/>
        <w:rPr>
          <w:rFonts w:ascii="Times" w:hAnsi="Times" w:cs="Times New Roman"/>
          <w:color w:val="000000"/>
          <w:shd w:val="clear" w:color="auto" w:fill="FFFFFF"/>
          <w:lang w:val="es-CL"/>
        </w:rPr>
      </w:pPr>
    </w:p>
    <w:p w14:paraId="06B24393" w14:textId="77777777" w:rsidR="00AB5CF2" w:rsidRPr="00EC063E" w:rsidRDefault="00EA1FAC" w:rsidP="00981FD9">
      <w:pPr>
        <w:pStyle w:val="Prrafodelista"/>
        <w:numPr>
          <w:ilvl w:val="0"/>
          <w:numId w:val="2"/>
        </w:numPr>
        <w:jc w:val="both"/>
        <w:rPr>
          <w:rFonts w:ascii="Times" w:hAnsi="Times"/>
          <w:b/>
          <w:bCs/>
          <w:i/>
          <w:iCs/>
        </w:rPr>
      </w:pPr>
      <w:r w:rsidRPr="00EC063E">
        <w:rPr>
          <w:rFonts w:ascii="Times" w:hAnsi="Times" w:cs="Times New Roman"/>
          <w:b/>
          <w:bCs/>
          <w:lang w:val="es-CL"/>
        </w:rPr>
        <w:t>Funcionamiento del Pleno</w:t>
      </w:r>
      <w:r w:rsidR="00AB5CF2" w:rsidRPr="00EC063E">
        <w:rPr>
          <w:rFonts w:ascii="Times" w:hAnsi="Times" w:cs="Times New Roman"/>
          <w:b/>
          <w:bCs/>
          <w:lang w:val="es-CL"/>
        </w:rPr>
        <w:t xml:space="preserve">: </w:t>
      </w:r>
      <w:r w:rsidRPr="00EC063E">
        <w:rPr>
          <w:rFonts w:ascii="Times" w:hAnsi="Times" w:cs="Times New Roman"/>
          <w:lang w:val="es-CL"/>
        </w:rPr>
        <w:t>El</w:t>
      </w:r>
      <w:r w:rsidRPr="00EC063E">
        <w:rPr>
          <w:rFonts w:ascii="Times" w:hAnsi="Times" w:cs="Times New Roman"/>
          <w:b/>
          <w:bCs/>
          <w:lang w:val="es-CL"/>
        </w:rPr>
        <w:t xml:space="preserve"> </w:t>
      </w:r>
      <w:r w:rsidRPr="00EC063E">
        <w:rPr>
          <w:rFonts w:ascii="Times" w:hAnsi="Times" w:cs="Times New Roman"/>
          <w:lang w:val="es-CL"/>
        </w:rPr>
        <w:t xml:space="preserve">Pleno es la instancia superior de deliberación y decisión de la Convención, conformada por 155 Constituyentes, todos iguales en jerarquía, </w:t>
      </w:r>
      <w:r w:rsidR="005852FC" w:rsidRPr="00EC063E">
        <w:rPr>
          <w:rFonts w:ascii="Times" w:hAnsi="Times" w:cs="Times New Roman"/>
          <w:lang w:val="es-CL"/>
        </w:rPr>
        <w:t xml:space="preserve">derechos y </w:t>
      </w:r>
      <w:r w:rsidRPr="00EC063E">
        <w:rPr>
          <w:rFonts w:ascii="Times" w:hAnsi="Times" w:cs="Times New Roman"/>
          <w:lang w:val="es-CL"/>
        </w:rPr>
        <w:t>deberes.</w:t>
      </w:r>
    </w:p>
    <w:p w14:paraId="7EA7DA6F" w14:textId="77777777" w:rsidR="00505EDE" w:rsidRDefault="00505EDE" w:rsidP="00981FD9">
      <w:pPr>
        <w:ind w:left="709"/>
        <w:jc w:val="both"/>
        <w:rPr>
          <w:rFonts w:ascii="Times" w:hAnsi="Times" w:cs="Times New Roman"/>
          <w:lang w:val="es-CL"/>
        </w:rPr>
      </w:pPr>
    </w:p>
    <w:p w14:paraId="791265AE" w14:textId="37DB99CB" w:rsidR="00AB5CF2" w:rsidRPr="00EC063E" w:rsidRDefault="00DE17AA" w:rsidP="00981FD9">
      <w:pPr>
        <w:ind w:left="709"/>
        <w:jc w:val="both"/>
        <w:rPr>
          <w:rFonts w:ascii="Times" w:hAnsi="Times"/>
          <w:b/>
          <w:bCs/>
          <w:i/>
          <w:iCs/>
        </w:rPr>
      </w:pPr>
      <w:r>
        <w:rPr>
          <w:rFonts w:ascii="Times" w:hAnsi="Times" w:cs="Times New Roman"/>
          <w:lang w:val="es-CL"/>
        </w:rPr>
        <w:t xml:space="preserve">i. </w:t>
      </w:r>
      <w:r w:rsidR="00EA1FAC" w:rsidRPr="00EC063E">
        <w:rPr>
          <w:rFonts w:ascii="Times" w:hAnsi="Times" w:cs="Times New Roman"/>
          <w:lang w:val="es-CL"/>
        </w:rPr>
        <w:t xml:space="preserve">Las sesiones del Pleno se celebrarán en el edificio del Ex Congreso Nacional ubicado en Catedral 1150, comuna de Santiago, Región Metropolitana. Los Comités y los convencionales podrán sostener reuniones y trabajar en las oficinas ubicadas en el Palacio Pereira, ubicado en Huérfanos 1515, comuna de Santiago, Región Metropolitana, conforme a la organización que para estos efectos disponga la Comisión de Régimen Interno. Además, se implementará un sistema de sesiones </w:t>
      </w:r>
      <w:r w:rsidR="005852FC" w:rsidRPr="00EC063E">
        <w:rPr>
          <w:rFonts w:ascii="Times" w:hAnsi="Times" w:cs="Times New Roman"/>
          <w:lang w:val="es-CL"/>
        </w:rPr>
        <w:t xml:space="preserve">y votaciones </w:t>
      </w:r>
      <w:r w:rsidR="00EA1FAC" w:rsidRPr="00EC063E">
        <w:rPr>
          <w:rFonts w:ascii="Times" w:hAnsi="Times" w:cs="Times New Roman"/>
          <w:lang w:val="es-CL"/>
        </w:rPr>
        <w:t>telemáticas</w:t>
      </w:r>
      <w:r w:rsidR="005852FC" w:rsidRPr="00EC063E">
        <w:rPr>
          <w:rFonts w:ascii="Times" w:hAnsi="Times" w:cs="Times New Roman"/>
          <w:lang w:val="es-CL"/>
        </w:rPr>
        <w:t xml:space="preserve">. </w:t>
      </w:r>
    </w:p>
    <w:p w14:paraId="5B5D16DD" w14:textId="77777777" w:rsidR="00505EDE" w:rsidRDefault="00505EDE" w:rsidP="00981FD9">
      <w:pPr>
        <w:ind w:left="709"/>
        <w:jc w:val="both"/>
        <w:rPr>
          <w:rFonts w:ascii="Times" w:hAnsi="Times" w:cs="Times New Roman"/>
          <w:lang w:val="es-CL"/>
        </w:rPr>
      </w:pPr>
    </w:p>
    <w:p w14:paraId="534752A9" w14:textId="082A3BF5" w:rsidR="00AB5CF2" w:rsidRDefault="00DE17AA" w:rsidP="00981FD9">
      <w:pPr>
        <w:ind w:left="709"/>
        <w:jc w:val="both"/>
        <w:rPr>
          <w:rFonts w:ascii="Times" w:hAnsi="Times" w:cs="Times New Roman"/>
          <w:lang w:val="es-CL"/>
        </w:rPr>
      </w:pPr>
      <w:r>
        <w:rPr>
          <w:rFonts w:ascii="Times" w:hAnsi="Times" w:cs="Times New Roman"/>
          <w:lang w:val="es-CL"/>
        </w:rPr>
        <w:t xml:space="preserve">ii. </w:t>
      </w:r>
      <w:r w:rsidR="00EA1FAC" w:rsidRPr="00EC063E">
        <w:rPr>
          <w:rFonts w:ascii="Times" w:hAnsi="Times" w:cs="Times New Roman"/>
          <w:lang w:val="es-CL"/>
        </w:rPr>
        <w:t xml:space="preserve">El Pleno deberá sesionar en días y horas hábiles. Para estos efectos se considerarán los días considerados hábiles por el artículo 25 de la Ley N° 19.880 que Establece Bases de los Procedimientos Administrativos que Rigen los Actos </w:t>
      </w:r>
      <w:r w:rsidR="00EA1FAC" w:rsidRPr="00EC063E">
        <w:rPr>
          <w:rFonts w:ascii="Times" w:hAnsi="Times" w:cs="Times New Roman"/>
          <w:lang w:val="es-CL"/>
        </w:rPr>
        <w:lastRenderedPageBreak/>
        <w:t>de los Órganos de la Administración del Estado; y las horas consideradas hábiles por el artículo 59 del Código de Procedimiento Civil.</w:t>
      </w:r>
    </w:p>
    <w:p w14:paraId="574AD715" w14:textId="77777777" w:rsidR="00005CA3" w:rsidRPr="00EC063E" w:rsidRDefault="00005CA3" w:rsidP="00981FD9">
      <w:pPr>
        <w:ind w:left="709"/>
        <w:jc w:val="both"/>
        <w:rPr>
          <w:rFonts w:ascii="Times" w:hAnsi="Times"/>
          <w:b/>
          <w:bCs/>
          <w:i/>
          <w:iCs/>
          <w:lang w:val="es-CL"/>
        </w:rPr>
      </w:pPr>
    </w:p>
    <w:p w14:paraId="18851667" w14:textId="788028BD" w:rsidR="00EA1FAC" w:rsidRPr="00EC063E" w:rsidRDefault="00DE17AA" w:rsidP="00981FD9">
      <w:pPr>
        <w:ind w:left="709"/>
        <w:jc w:val="both"/>
        <w:rPr>
          <w:rFonts w:ascii="Times" w:hAnsi="Times"/>
          <w:b/>
          <w:bCs/>
          <w:i/>
          <w:iCs/>
        </w:rPr>
      </w:pPr>
      <w:r>
        <w:rPr>
          <w:rFonts w:ascii="Times" w:hAnsi="Times" w:cs="Times New Roman"/>
          <w:lang w:val="es-CL"/>
        </w:rPr>
        <w:t xml:space="preserve">iii. </w:t>
      </w:r>
      <w:r w:rsidR="00EA1FAC" w:rsidRPr="00EC063E">
        <w:rPr>
          <w:rFonts w:ascii="Times" w:hAnsi="Times" w:cs="Times New Roman"/>
          <w:lang w:val="es-CL"/>
        </w:rPr>
        <w:t>El Pleno deberá sesionar los martes, miércoles y jueves de cada semana</w:t>
      </w:r>
      <w:r w:rsidR="005852FC" w:rsidRPr="00EC063E">
        <w:rPr>
          <w:rFonts w:ascii="Times" w:hAnsi="Times" w:cs="Times New Roman"/>
          <w:lang w:val="es-CL"/>
        </w:rPr>
        <w:t>, sin perjuicio de las sesiones extraordinarias a las que pueda convocar la Presidencia.</w:t>
      </w:r>
    </w:p>
    <w:p w14:paraId="34F0A4D0" w14:textId="77777777" w:rsidR="00EA1FAC" w:rsidRPr="00EC063E" w:rsidRDefault="00EA1FAC" w:rsidP="00981FD9">
      <w:pPr>
        <w:shd w:val="clear" w:color="auto" w:fill="FFFFFF"/>
        <w:jc w:val="both"/>
        <w:rPr>
          <w:rFonts w:ascii="Times" w:hAnsi="Times" w:cs="Times New Roman"/>
          <w:b/>
          <w:bCs/>
          <w:lang w:val="es-CL"/>
        </w:rPr>
      </w:pPr>
    </w:p>
    <w:p w14:paraId="327D07E0" w14:textId="77777777" w:rsidR="00AB5CF2" w:rsidRPr="0019595E" w:rsidRDefault="00EA1FAC" w:rsidP="00981FD9">
      <w:pPr>
        <w:pStyle w:val="Prrafodelista"/>
        <w:numPr>
          <w:ilvl w:val="0"/>
          <w:numId w:val="2"/>
        </w:numPr>
        <w:jc w:val="both"/>
        <w:rPr>
          <w:rFonts w:ascii="Times" w:hAnsi="Times"/>
          <w:b/>
          <w:bCs/>
          <w:i/>
          <w:iCs/>
        </w:rPr>
      </w:pPr>
      <w:r w:rsidRPr="00EC063E">
        <w:rPr>
          <w:rFonts w:ascii="Times" w:hAnsi="Times" w:cs="Times New Roman"/>
          <w:b/>
          <w:bCs/>
          <w:lang w:val="es-CL"/>
        </w:rPr>
        <w:t>Comités de Convencionales</w:t>
      </w:r>
      <w:r w:rsidR="00AB5CF2" w:rsidRPr="00EC063E">
        <w:rPr>
          <w:rFonts w:ascii="Times" w:hAnsi="Times" w:cs="Times New Roman"/>
          <w:b/>
          <w:bCs/>
          <w:lang w:val="es-CL"/>
        </w:rPr>
        <w:t xml:space="preserve">: </w:t>
      </w:r>
      <w:r w:rsidR="006532C0" w:rsidRPr="00EC063E">
        <w:rPr>
          <w:rFonts w:ascii="Times" w:hAnsi="Times" w:cs="Times New Roman"/>
          <w:lang w:val="es-CL"/>
        </w:rPr>
        <w:t>Los</w:t>
      </w:r>
      <w:r w:rsidRPr="00EC063E">
        <w:rPr>
          <w:rFonts w:ascii="Times" w:hAnsi="Times" w:cs="Times New Roman"/>
          <w:lang w:val="es-CL"/>
        </w:rPr>
        <w:t xml:space="preserve"> Comité</w:t>
      </w:r>
      <w:r w:rsidR="006532C0" w:rsidRPr="00EC063E">
        <w:rPr>
          <w:rFonts w:ascii="Times" w:hAnsi="Times" w:cs="Times New Roman"/>
          <w:lang w:val="es-CL"/>
        </w:rPr>
        <w:t>s</w:t>
      </w:r>
      <w:r w:rsidRPr="00EC063E">
        <w:rPr>
          <w:rFonts w:ascii="Times" w:hAnsi="Times" w:cs="Times New Roman"/>
          <w:lang w:val="es-CL"/>
        </w:rPr>
        <w:t xml:space="preserve"> de Convencionales será la instancia que permita un</w:t>
      </w:r>
      <w:r w:rsidRPr="0019595E">
        <w:rPr>
          <w:rFonts w:ascii="Times" w:hAnsi="Times" w:cs="Times New Roman"/>
          <w:lang w:val="es-CL"/>
        </w:rPr>
        <w:t xml:space="preserve">a coordinación entre la Mesa y la Convención. </w:t>
      </w:r>
    </w:p>
    <w:p w14:paraId="30CE6E6C" w14:textId="77777777" w:rsidR="00505EDE" w:rsidRPr="0019595E" w:rsidRDefault="00505EDE" w:rsidP="00981FD9">
      <w:pPr>
        <w:pStyle w:val="Prrafodelista"/>
        <w:jc w:val="both"/>
        <w:rPr>
          <w:rFonts w:ascii="Times" w:hAnsi="Times" w:cs="Times New Roman"/>
          <w:lang w:val="es-CL"/>
        </w:rPr>
      </w:pPr>
    </w:p>
    <w:p w14:paraId="65218ABF" w14:textId="4E33C3C4" w:rsidR="00005CA3" w:rsidRDefault="00DE17AA" w:rsidP="00005CA3">
      <w:pPr>
        <w:pStyle w:val="Prrafodelista"/>
        <w:jc w:val="both"/>
        <w:rPr>
          <w:rFonts w:ascii="Times" w:hAnsi="Times" w:cs="Times New Roman"/>
          <w:lang w:val="es-CL"/>
        </w:rPr>
      </w:pPr>
      <w:r w:rsidRPr="0019595E">
        <w:rPr>
          <w:rFonts w:ascii="Times" w:hAnsi="Times" w:cs="Times New Roman"/>
          <w:lang w:val="es-CL"/>
        </w:rPr>
        <w:t xml:space="preserve">i. </w:t>
      </w:r>
      <w:r w:rsidR="00EB43C5" w:rsidRPr="0019595E">
        <w:rPr>
          <w:rFonts w:ascii="Times" w:hAnsi="Times" w:cs="Times New Roman"/>
          <w:lang w:val="es-CL"/>
        </w:rPr>
        <w:t>Nueve</w:t>
      </w:r>
      <w:r w:rsidR="00EA1FAC" w:rsidRPr="0019595E">
        <w:rPr>
          <w:rFonts w:ascii="Times" w:hAnsi="Times" w:cs="Times New Roman"/>
          <w:lang w:val="es-CL"/>
        </w:rPr>
        <w:t xml:space="preserve"> o más convencionales constituirán un Comité y cada Comité deberá designar </w:t>
      </w:r>
      <w:r w:rsidR="006532C0" w:rsidRPr="0019595E">
        <w:rPr>
          <w:rFonts w:ascii="Times" w:hAnsi="Times" w:cs="Times New Roman"/>
          <w:lang w:val="es-CL"/>
        </w:rPr>
        <w:t xml:space="preserve">un/a coordinador/a titular y un/a suplente, </w:t>
      </w:r>
      <w:r w:rsidR="00EA1FAC" w:rsidRPr="0019595E">
        <w:rPr>
          <w:rFonts w:ascii="Times" w:hAnsi="Times" w:cs="Times New Roman"/>
          <w:lang w:val="es-CL"/>
        </w:rPr>
        <w:t xml:space="preserve">quienes le representarán, lo cual deberá ser informado por escrito a la Mesa. </w:t>
      </w:r>
      <w:r w:rsidR="006532C0" w:rsidRPr="0019595E">
        <w:rPr>
          <w:rFonts w:ascii="Times" w:hAnsi="Times" w:cs="Times New Roman"/>
          <w:lang w:val="es-CL"/>
        </w:rPr>
        <w:t>El/la suplente s</w:t>
      </w:r>
      <w:r w:rsidR="00EA1FAC" w:rsidRPr="0019595E">
        <w:rPr>
          <w:rFonts w:ascii="Times" w:hAnsi="Times" w:cs="Times New Roman"/>
          <w:lang w:val="es-CL"/>
        </w:rPr>
        <w:t>olo podrá participar de las votaciones</w:t>
      </w:r>
      <w:r w:rsidR="006532C0" w:rsidRPr="0019595E">
        <w:rPr>
          <w:rFonts w:ascii="Times" w:hAnsi="Times" w:cs="Times New Roman"/>
          <w:lang w:val="es-CL"/>
        </w:rPr>
        <w:t xml:space="preserve"> </w:t>
      </w:r>
      <w:r w:rsidR="00EA1FAC" w:rsidRPr="0019595E">
        <w:rPr>
          <w:rFonts w:ascii="Times" w:hAnsi="Times" w:cs="Times New Roman"/>
          <w:lang w:val="es-CL"/>
        </w:rPr>
        <w:t xml:space="preserve">en caso que el </w:t>
      </w:r>
      <w:r w:rsidR="006532C0" w:rsidRPr="0019595E">
        <w:rPr>
          <w:rFonts w:ascii="Times" w:hAnsi="Times" w:cs="Times New Roman"/>
          <w:lang w:val="es-CL"/>
        </w:rPr>
        <w:t xml:space="preserve">titular </w:t>
      </w:r>
      <w:r w:rsidR="00EA1FAC" w:rsidRPr="0019595E">
        <w:rPr>
          <w:rFonts w:ascii="Times" w:hAnsi="Times" w:cs="Times New Roman"/>
          <w:lang w:val="es-CL"/>
        </w:rPr>
        <w:t>no pueda. Cada Comité representará tantos votos como Convencionales lo integren. Todos</w:t>
      </w:r>
      <w:r w:rsidR="006532C0" w:rsidRPr="0019595E">
        <w:rPr>
          <w:rFonts w:ascii="Times" w:hAnsi="Times" w:cs="Times New Roman"/>
          <w:lang w:val="es-CL"/>
        </w:rPr>
        <w:t>/as</w:t>
      </w:r>
      <w:r w:rsidR="00EA1FAC" w:rsidRPr="0019595E">
        <w:rPr>
          <w:rFonts w:ascii="Times" w:hAnsi="Times" w:cs="Times New Roman"/>
          <w:lang w:val="es-CL"/>
        </w:rPr>
        <w:t xml:space="preserve"> los</w:t>
      </w:r>
      <w:r w:rsidR="006532C0" w:rsidRPr="0019595E">
        <w:rPr>
          <w:rFonts w:ascii="Times" w:hAnsi="Times" w:cs="Times New Roman"/>
          <w:lang w:val="es-CL"/>
        </w:rPr>
        <w:t>/as</w:t>
      </w:r>
      <w:r w:rsidR="00EA1FAC" w:rsidRPr="0019595E">
        <w:rPr>
          <w:rFonts w:ascii="Times" w:hAnsi="Times" w:cs="Times New Roman"/>
          <w:lang w:val="es-CL"/>
        </w:rPr>
        <w:t xml:space="preserve"> Convencionales deberán adherir a un Comité.</w:t>
      </w:r>
      <w:r w:rsidR="00EA1FAC" w:rsidRPr="00EC063E">
        <w:rPr>
          <w:rFonts w:ascii="Times" w:hAnsi="Times" w:cs="Times New Roman"/>
          <w:lang w:val="es-CL"/>
        </w:rPr>
        <w:t xml:space="preserve"> </w:t>
      </w:r>
    </w:p>
    <w:p w14:paraId="27C8357E" w14:textId="77777777" w:rsidR="00DE17AA" w:rsidRPr="00005CA3" w:rsidRDefault="00DE17AA" w:rsidP="00005CA3">
      <w:pPr>
        <w:jc w:val="both"/>
        <w:rPr>
          <w:rFonts w:ascii="Times" w:hAnsi="Times" w:cs="Times New Roman"/>
          <w:lang w:val="es-CL"/>
        </w:rPr>
      </w:pPr>
    </w:p>
    <w:p w14:paraId="354D3A00" w14:textId="17E42E12" w:rsidR="00EA1FAC" w:rsidRPr="00EC063E" w:rsidRDefault="00DE17AA" w:rsidP="00981FD9">
      <w:pPr>
        <w:pStyle w:val="Prrafodelista"/>
        <w:jc w:val="both"/>
        <w:rPr>
          <w:rFonts w:ascii="Times" w:hAnsi="Times"/>
          <w:b/>
          <w:bCs/>
          <w:i/>
          <w:iCs/>
        </w:rPr>
      </w:pPr>
      <w:r>
        <w:rPr>
          <w:rFonts w:ascii="Times" w:hAnsi="Times" w:cs="Times New Roman"/>
          <w:lang w:val="es-CL"/>
        </w:rPr>
        <w:t xml:space="preserve">ii. </w:t>
      </w:r>
      <w:r w:rsidR="00EA1FAC" w:rsidRPr="00EC063E">
        <w:rPr>
          <w:rFonts w:ascii="Times" w:hAnsi="Times" w:cs="Times New Roman"/>
          <w:lang w:val="es-CL"/>
        </w:rPr>
        <w:t>Serán atribuciones de los Comités:</w:t>
      </w:r>
    </w:p>
    <w:p w14:paraId="6EB6F162" w14:textId="545EBADD" w:rsidR="00EA1FAC" w:rsidRPr="00EC063E" w:rsidRDefault="000729D7" w:rsidP="00981FD9">
      <w:pPr>
        <w:pStyle w:val="Prrafodelista"/>
        <w:numPr>
          <w:ilvl w:val="0"/>
          <w:numId w:val="10"/>
        </w:numPr>
        <w:shd w:val="clear" w:color="auto" w:fill="FFFFFF"/>
        <w:jc w:val="both"/>
        <w:rPr>
          <w:rFonts w:ascii="Times" w:hAnsi="Times" w:cs="Times New Roman"/>
          <w:lang w:val="es-CL"/>
        </w:rPr>
      </w:pPr>
      <w:r>
        <w:rPr>
          <w:rFonts w:ascii="Times" w:hAnsi="Times" w:cs="Times New Roman"/>
          <w:lang w:val="es-CL"/>
        </w:rPr>
        <w:t>Colaborar con la coordinación del trabajo entre las y los Constituyentes y la Mesa</w:t>
      </w:r>
      <w:r w:rsidR="00EA1FAC" w:rsidRPr="00EC063E">
        <w:rPr>
          <w:rFonts w:ascii="Times" w:hAnsi="Times" w:cs="Times New Roman"/>
          <w:lang w:val="es-CL"/>
        </w:rPr>
        <w:t>.</w:t>
      </w:r>
    </w:p>
    <w:p w14:paraId="7B571F34" w14:textId="07B3E644" w:rsidR="00EA1FAC" w:rsidRPr="00EC063E" w:rsidRDefault="000729D7" w:rsidP="00981FD9">
      <w:pPr>
        <w:pStyle w:val="Prrafodelista"/>
        <w:numPr>
          <w:ilvl w:val="0"/>
          <w:numId w:val="10"/>
        </w:numPr>
        <w:shd w:val="clear" w:color="auto" w:fill="FFFFFF"/>
        <w:jc w:val="both"/>
        <w:rPr>
          <w:rFonts w:ascii="Times" w:hAnsi="Times" w:cs="Times New Roman"/>
          <w:lang w:val="es-CL"/>
        </w:rPr>
      </w:pPr>
      <w:r>
        <w:rPr>
          <w:rFonts w:ascii="Times" w:hAnsi="Times" w:cs="Times New Roman"/>
          <w:lang w:val="es-CL"/>
        </w:rPr>
        <w:t xml:space="preserve">Proponer </w:t>
      </w:r>
      <w:r w:rsidR="00EA1FAC" w:rsidRPr="00EC063E">
        <w:rPr>
          <w:rFonts w:ascii="Times" w:hAnsi="Times" w:cs="Times New Roman"/>
          <w:lang w:val="es-CL"/>
        </w:rPr>
        <w:t>cambios a las Tablas que proponga la Mesa.</w:t>
      </w:r>
    </w:p>
    <w:p w14:paraId="58550F97" w14:textId="4AE580D0" w:rsidR="00EA1FAC" w:rsidRPr="00EC063E" w:rsidRDefault="000729D7" w:rsidP="00981FD9">
      <w:pPr>
        <w:pStyle w:val="Prrafodelista"/>
        <w:numPr>
          <w:ilvl w:val="0"/>
          <w:numId w:val="10"/>
        </w:numPr>
        <w:shd w:val="clear" w:color="auto" w:fill="FFFFFF"/>
        <w:jc w:val="both"/>
        <w:rPr>
          <w:rFonts w:ascii="Times" w:hAnsi="Times" w:cs="Times New Roman"/>
          <w:lang w:val="es-CL"/>
        </w:rPr>
      </w:pPr>
      <w:r>
        <w:rPr>
          <w:rFonts w:ascii="Times" w:hAnsi="Times" w:cs="Times New Roman"/>
          <w:lang w:val="es-CL"/>
        </w:rPr>
        <w:t xml:space="preserve">Proponer </w:t>
      </w:r>
      <w:r w:rsidR="00EA1FAC" w:rsidRPr="00EC063E">
        <w:rPr>
          <w:rFonts w:ascii="Times" w:hAnsi="Times" w:cs="Times New Roman"/>
          <w:lang w:val="es-CL"/>
        </w:rPr>
        <w:t xml:space="preserve">citaciones </w:t>
      </w:r>
      <w:r>
        <w:rPr>
          <w:rFonts w:ascii="Times" w:hAnsi="Times" w:cs="Times New Roman"/>
          <w:lang w:val="es-CL"/>
        </w:rPr>
        <w:t>a sesión extraordinaria del Pleno</w:t>
      </w:r>
      <w:r w:rsidR="00EA1FAC" w:rsidRPr="00EC063E">
        <w:rPr>
          <w:rFonts w:ascii="Times" w:hAnsi="Times" w:cs="Times New Roman"/>
          <w:lang w:val="es-CL"/>
        </w:rPr>
        <w:t>.</w:t>
      </w:r>
    </w:p>
    <w:p w14:paraId="3EAD910B" w14:textId="57818AC2" w:rsidR="00AB5CF2" w:rsidRPr="00EC063E" w:rsidRDefault="00EA1FAC" w:rsidP="00981FD9">
      <w:pPr>
        <w:pStyle w:val="Prrafodelista"/>
        <w:numPr>
          <w:ilvl w:val="0"/>
          <w:numId w:val="10"/>
        </w:numPr>
        <w:shd w:val="clear" w:color="auto" w:fill="FFFFFF"/>
        <w:jc w:val="both"/>
        <w:rPr>
          <w:rFonts w:ascii="Times" w:hAnsi="Times" w:cs="Times New Roman"/>
          <w:lang w:val="es-CL"/>
        </w:rPr>
      </w:pPr>
      <w:r w:rsidRPr="00EC063E">
        <w:rPr>
          <w:rFonts w:ascii="Times" w:hAnsi="Times" w:cs="Times New Roman"/>
          <w:lang w:val="es-CL"/>
        </w:rPr>
        <w:t>Las demás que le conferi</w:t>
      </w:r>
      <w:r w:rsidR="00CD0A65">
        <w:rPr>
          <w:rFonts w:ascii="Times" w:hAnsi="Times" w:cs="Times New Roman"/>
          <w:lang w:val="es-CL"/>
        </w:rPr>
        <w:t>era</w:t>
      </w:r>
      <w:r w:rsidRPr="00EC063E">
        <w:rPr>
          <w:rFonts w:ascii="Times" w:hAnsi="Times" w:cs="Times New Roman"/>
          <w:lang w:val="es-CL"/>
        </w:rPr>
        <w:t xml:space="preserve"> el Reglamento.</w:t>
      </w:r>
    </w:p>
    <w:p w14:paraId="0D95C097" w14:textId="77777777" w:rsidR="00505EDE" w:rsidRDefault="00505EDE" w:rsidP="00981FD9">
      <w:pPr>
        <w:shd w:val="clear" w:color="auto" w:fill="FFFFFF"/>
        <w:ind w:left="720"/>
        <w:jc w:val="both"/>
        <w:rPr>
          <w:rFonts w:ascii="Times" w:hAnsi="Times" w:cs="Times New Roman"/>
          <w:lang w:val="es-CL"/>
        </w:rPr>
      </w:pPr>
    </w:p>
    <w:p w14:paraId="7CA3272C" w14:textId="7A6EF40E" w:rsidR="00AB5CF2" w:rsidRPr="00EC063E" w:rsidRDefault="00DE17AA" w:rsidP="00981FD9">
      <w:pPr>
        <w:shd w:val="clear" w:color="auto" w:fill="FFFFFF"/>
        <w:ind w:left="720"/>
        <w:jc w:val="both"/>
        <w:rPr>
          <w:rFonts w:ascii="Times" w:hAnsi="Times" w:cs="Times New Roman"/>
          <w:lang w:val="es-CL"/>
        </w:rPr>
      </w:pPr>
      <w:r>
        <w:rPr>
          <w:rFonts w:ascii="Times" w:hAnsi="Times" w:cs="Times New Roman"/>
          <w:lang w:val="es-CL"/>
        </w:rPr>
        <w:t xml:space="preserve">iii. </w:t>
      </w:r>
      <w:r w:rsidR="00EA1FAC" w:rsidRPr="00EC063E">
        <w:rPr>
          <w:rFonts w:ascii="Times" w:hAnsi="Times" w:cs="Times New Roman"/>
          <w:lang w:val="es-CL"/>
        </w:rPr>
        <w:t xml:space="preserve">Los representantes de los Comités </w:t>
      </w:r>
      <w:r w:rsidR="0089138B" w:rsidRPr="00EC063E">
        <w:rPr>
          <w:rFonts w:ascii="Times" w:hAnsi="Times" w:cs="Times New Roman"/>
          <w:lang w:val="es-CL"/>
        </w:rPr>
        <w:t xml:space="preserve">constituirán una instancia de coordinación para facilitar la gestión del proceso de generación de normas constitucionaleas y de administración de la Convención. Solo </w:t>
      </w:r>
      <w:r w:rsidR="00EA1FAC" w:rsidRPr="00EC063E">
        <w:rPr>
          <w:rFonts w:ascii="Times" w:hAnsi="Times" w:cs="Times New Roman"/>
          <w:lang w:val="es-CL"/>
        </w:rPr>
        <w:t>podrán adoptar acuerdos en el curso de sus reuniones.</w:t>
      </w:r>
    </w:p>
    <w:p w14:paraId="2D78E109" w14:textId="77777777" w:rsidR="00505EDE" w:rsidRDefault="00505EDE" w:rsidP="00981FD9">
      <w:pPr>
        <w:shd w:val="clear" w:color="auto" w:fill="FFFFFF"/>
        <w:ind w:left="720"/>
        <w:jc w:val="both"/>
        <w:rPr>
          <w:rFonts w:ascii="Times" w:hAnsi="Times" w:cs="Times New Roman"/>
          <w:lang w:val="es-CL"/>
        </w:rPr>
      </w:pPr>
    </w:p>
    <w:p w14:paraId="14920025" w14:textId="5F73DF12" w:rsidR="00EA1FAC" w:rsidRPr="00EC063E" w:rsidRDefault="00DE17AA" w:rsidP="00981FD9">
      <w:pPr>
        <w:shd w:val="clear" w:color="auto" w:fill="FFFFFF"/>
        <w:ind w:left="720"/>
        <w:jc w:val="both"/>
        <w:rPr>
          <w:rFonts w:ascii="Times" w:hAnsi="Times" w:cs="Times New Roman"/>
          <w:lang w:val="es-CL"/>
        </w:rPr>
      </w:pPr>
      <w:r>
        <w:rPr>
          <w:rFonts w:ascii="Times" w:hAnsi="Times" w:cs="Times New Roman"/>
          <w:lang w:val="es-CL"/>
        </w:rPr>
        <w:t xml:space="preserve">iv. </w:t>
      </w:r>
      <w:r w:rsidR="00EA1FAC" w:rsidRPr="00EC063E">
        <w:rPr>
          <w:rFonts w:ascii="Times" w:hAnsi="Times" w:cs="Times New Roman"/>
          <w:lang w:val="es-CL"/>
        </w:rPr>
        <w:t>L</w:t>
      </w:r>
      <w:r w:rsidR="004125D3" w:rsidRPr="00EC063E">
        <w:rPr>
          <w:rFonts w:ascii="Times" w:hAnsi="Times" w:cs="Times New Roman"/>
          <w:lang w:val="es-CL"/>
        </w:rPr>
        <w:t>a instancia de coordinación de l</w:t>
      </w:r>
      <w:r w:rsidR="00EA1FAC" w:rsidRPr="00EC063E">
        <w:rPr>
          <w:rFonts w:ascii="Times" w:hAnsi="Times" w:cs="Times New Roman"/>
          <w:lang w:val="es-CL"/>
        </w:rPr>
        <w:t xml:space="preserve">os </w:t>
      </w:r>
      <w:r w:rsidR="004125D3" w:rsidRPr="00EC063E">
        <w:rPr>
          <w:rFonts w:ascii="Times" w:hAnsi="Times" w:cs="Times New Roman"/>
          <w:lang w:val="es-CL"/>
        </w:rPr>
        <w:t xml:space="preserve">distintos </w:t>
      </w:r>
      <w:r w:rsidR="00EA1FAC" w:rsidRPr="00EC063E">
        <w:rPr>
          <w:rFonts w:ascii="Times" w:hAnsi="Times" w:cs="Times New Roman"/>
          <w:lang w:val="es-CL"/>
        </w:rPr>
        <w:t>Comités no podrá entrar en sesión ni adoptar acuerdos sin la concurrencia de representantes de dos tercios de los</w:t>
      </w:r>
      <w:r w:rsidR="002271CB" w:rsidRPr="00EC063E">
        <w:rPr>
          <w:rFonts w:ascii="Times" w:hAnsi="Times" w:cs="Times New Roman"/>
          <w:lang w:val="es-CL"/>
        </w:rPr>
        <w:t>/as</w:t>
      </w:r>
      <w:r w:rsidR="00EA1FAC" w:rsidRPr="00EC063E">
        <w:rPr>
          <w:rFonts w:ascii="Times" w:hAnsi="Times" w:cs="Times New Roman"/>
          <w:lang w:val="es-CL"/>
        </w:rPr>
        <w:t xml:space="preserve"> convencionales. Asimismo, sus acuerdos se adoptarán, salvo que el Reglamento requiera un quórum especial, con el voto favorable de </w:t>
      </w:r>
      <w:r w:rsidR="00CB0685" w:rsidRPr="00EC063E">
        <w:rPr>
          <w:rFonts w:ascii="Times" w:hAnsi="Times" w:cs="Times New Roman"/>
          <w:lang w:val="es-CL"/>
        </w:rPr>
        <w:t xml:space="preserve">la mayoría absoluta </w:t>
      </w:r>
      <w:r w:rsidR="00EA1FAC" w:rsidRPr="00EC063E">
        <w:rPr>
          <w:rFonts w:ascii="Times" w:hAnsi="Times" w:cs="Times New Roman"/>
          <w:lang w:val="es-CL"/>
        </w:rPr>
        <w:t>de los</w:t>
      </w:r>
      <w:r w:rsidR="00CB0685" w:rsidRPr="00EC063E">
        <w:rPr>
          <w:rFonts w:ascii="Times" w:hAnsi="Times" w:cs="Times New Roman"/>
          <w:lang w:val="es-CL"/>
        </w:rPr>
        <w:t>/as</w:t>
      </w:r>
      <w:r w:rsidR="00EA1FAC" w:rsidRPr="00EC063E">
        <w:rPr>
          <w:rFonts w:ascii="Times" w:hAnsi="Times" w:cs="Times New Roman"/>
          <w:lang w:val="es-CL"/>
        </w:rPr>
        <w:t xml:space="preserve"> Convencionales en ejercicio. Ningún Convencional podrá oponerse a los acuerdos adoptados</w:t>
      </w:r>
      <w:r w:rsidR="0089138B" w:rsidRPr="00EC063E">
        <w:rPr>
          <w:rFonts w:ascii="Times" w:hAnsi="Times" w:cs="Times New Roman"/>
          <w:lang w:val="es-CL"/>
        </w:rPr>
        <w:t xml:space="preserve"> </w:t>
      </w:r>
      <w:r w:rsidR="00EA1FAC" w:rsidRPr="00EC063E">
        <w:rPr>
          <w:rFonts w:ascii="Times" w:hAnsi="Times" w:cs="Times New Roman"/>
          <w:lang w:val="es-CL"/>
        </w:rPr>
        <w:t>por los Comités.</w:t>
      </w:r>
    </w:p>
    <w:p w14:paraId="401C4224" w14:textId="77777777" w:rsidR="00EA1FAC" w:rsidRPr="00EC063E" w:rsidRDefault="00EA1FAC" w:rsidP="00981FD9">
      <w:pPr>
        <w:pStyle w:val="Prrafodelista"/>
        <w:shd w:val="clear" w:color="auto" w:fill="FFFFFF"/>
        <w:ind w:left="1080"/>
        <w:jc w:val="both"/>
        <w:rPr>
          <w:rFonts w:ascii="Times" w:hAnsi="Times" w:cs="Times New Roman"/>
          <w:b/>
          <w:bCs/>
          <w:lang w:val="es-CL"/>
        </w:rPr>
      </w:pPr>
    </w:p>
    <w:p w14:paraId="156486E9" w14:textId="57236FFE" w:rsidR="00EA1FAC" w:rsidRPr="00EC063E" w:rsidRDefault="00EA1FAC" w:rsidP="00981FD9">
      <w:pPr>
        <w:pStyle w:val="Prrafodelista"/>
        <w:numPr>
          <w:ilvl w:val="0"/>
          <w:numId w:val="2"/>
        </w:numPr>
        <w:jc w:val="both"/>
        <w:rPr>
          <w:rFonts w:ascii="Times" w:hAnsi="Times"/>
          <w:b/>
          <w:bCs/>
          <w:i/>
          <w:iCs/>
        </w:rPr>
      </w:pPr>
      <w:r w:rsidRPr="00EC063E">
        <w:rPr>
          <w:rFonts w:ascii="Times" w:hAnsi="Times" w:cs="Times New Roman"/>
          <w:b/>
          <w:bCs/>
          <w:lang w:val="es-CL"/>
        </w:rPr>
        <w:t>Comisiones</w:t>
      </w:r>
      <w:r w:rsidR="00AB5CF2" w:rsidRPr="00EC063E">
        <w:rPr>
          <w:rFonts w:ascii="Times" w:hAnsi="Times" w:cs="Times New Roman"/>
          <w:b/>
          <w:bCs/>
          <w:lang w:val="es-CL"/>
        </w:rPr>
        <w:t>:</w:t>
      </w:r>
      <w:r w:rsidRPr="00EC063E">
        <w:rPr>
          <w:rFonts w:ascii="Times" w:hAnsi="Times" w:cs="Times New Roman"/>
          <w:b/>
          <w:bCs/>
          <w:lang w:val="es-CL"/>
        </w:rPr>
        <w:t xml:space="preserve"> </w:t>
      </w:r>
      <w:r w:rsidRPr="00EC063E">
        <w:rPr>
          <w:rFonts w:ascii="Times" w:hAnsi="Times" w:cs="Times New Roman"/>
          <w:lang w:val="es-CL"/>
        </w:rPr>
        <w:t>Durante los primeros 30 días existirán las siguientes Comisiones:</w:t>
      </w:r>
    </w:p>
    <w:p w14:paraId="4C98666B" w14:textId="5D2DE273" w:rsidR="00EA1FAC" w:rsidRPr="00EC063E" w:rsidRDefault="00EA1FAC" w:rsidP="00981FD9">
      <w:pPr>
        <w:pStyle w:val="Prrafodelista"/>
        <w:numPr>
          <w:ilvl w:val="0"/>
          <w:numId w:val="18"/>
        </w:numPr>
        <w:shd w:val="clear" w:color="auto" w:fill="FFFFFF"/>
        <w:jc w:val="both"/>
        <w:rPr>
          <w:rFonts w:ascii="Times" w:hAnsi="Times" w:cs="Times New Roman"/>
          <w:lang w:val="es-CL"/>
        </w:rPr>
      </w:pPr>
      <w:r w:rsidRPr="00EC063E">
        <w:rPr>
          <w:rFonts w:ascii="Times" w:hAnsi="Times" w:cs="Times New Roman"/>
          <w:lang w:val="es-CL"/>
        </w:rPr>
        <w:t xml:space="preserve">Comisión de </w:t>
      </w:r>
      <w:r w:rsidR="00981FD9">
        <w:rPr>
          <w:rFonts w:ascii="Times" w:hAnsi="Times" w:cs="Times New Roman"/>
          <w:lang w:val="es-CL"/>
        </w:rPr>
        <w:t>Presupuesto</w:t>
      </w:r>
      <w:r w:rsidR="00FD1102">
        <w:rPr>
          <w:rFonts w:ascii="Times" w:hAnsi="Times" w:cs="Times New Roman"/>
          <w:lang w:val="es-CL"/>
        </w:rPr>
        <w:t>s</w:t>
      </w:r>
      <w:r w:rsidR="00981FD9">
        <w:rPr>
          <w:rFonts w:ascii="Times" w:hAnsi="Times" w:cs="Times New Roman"/>
          <w:lang w:val="es-CL"/>
        </w:rPr>
        <w:t xml:space="preserve"> y Administración Inte</w:t>
      </w:r>
      <w:r w:rsidR="00FD1102">
        <w:rPr>
          <w:rFonts w:ascii="Times" w:hAnsi="Times" w:cs="Times New Roman"/>
          <w:lang w:val="es-CL"/>
        </w:rPr>
        <w:t>rior</w:t>
      </w:r>
    </w:p>
    <w:p w14:paraId="0D9E058B" w14:textId="77777777" w:rsidR="00EA1FAC" w:rsidRPr="00EC063E" w:rsidRDefault="00EA1FAC" w:rsidP="00981FD9">
      <w:pPr>
        <w:pStyle w:val="Prrafodelista"/>
        <w:numPr>
          <w:ilvl w:val="0"/>
          <w:numId w:val="18"/>
        </w:numPr>
        <w:shd w:val="clear" w:color="auto" w:fill="FFFFFF"/>
        <w:jc w:val="both"/>
        <w:rPr>
          <w:rFonts w:ascii="Times" w:hAnsi="Times" w:cs="Times New Roman"/>
          <w:lang w:val="es-CL"/>
        </w:rPr>
      </w:pPr>
      <w:r w:rsidRPr="00EC063E">
        <w:rPr>
          <w:rFonts w:ascii="Times" w:hAnsi="Times" w:cs="Times New Roman"/>
          <w:lang w:val="es-CL"/>
        </w:rPr>
        <w:t>Comisión de Reglamento</w:t>
      </w:r>
    </w:p>
    <w:p w14:paraId="024763D7" w14:textId="7BC4BAFF" w:rsidR="00EA1FAC" w:rsidRPr="00EC063E" w:rsidRDefault="00EA1FAC" w:rsidP="00981FD9">
      <w:pPr>
        <w:pStyle w:val="Prrafodelista"/>
        <w:numPr>
          <w:ilvl w:val="0"/>
          <w:numId w:val="18"/>
        </w:numPr>
        <w:shd w:val="clear" w:color="auto" w:fill="FFFFFF"/>
        <w:jc w:val="both"/>
        <w:rPr>
          <w:rFonts w:ascii="Times" w:hAnsi="Times" w:cs="Times New Roman"/>
          <w:lang w:val="es-CL"/>
        </w:rPr>
      </w:pPr>
      <w:r w:rsidRPr="00EC063E">
        <w:rPr>
          <w:rFonts w:ascii="Times" w:hAnsi="Times" w:cs="Times New Roman"/>
          <w:lang w:val="es-CL"/>
        </w:rPr>
        <w:t xml:space="preserve">Comisión de </w:t>
      </w:r>
      <w:r w:rsidR="00FD1102">
        <w:rPr>
          <w:rFonts w:ascii="Times" w:hAnsi="Times" w:cs="Times New Roman"/>
          <w:lang w:val="es-CL"/>
        </w:rPr>
        <w:t>Ética</w:t>
      </w:r>
    </w:p>
    <w:p w14:paraId="07CDE761" w14:textId="2D42F2F7" w:rsidR="00EA1FAC" w:rsidRDefault="00EA1FAC" w:rsidP="00981FD9">
      <w:pPr>
        <w:pStyle w:val="Prrafodelista"/>
        <w:shd w:val="clear" w:color="auto" w:fill="FFFFFF"/>
        <w:jc w:val="both"/>
        <w:rPr>
          <w:rFonts w:ascii="Times" w:hAnsi="Times" w:cs="Times New Roman"/>
          <w:lang w:val="es-CL"/>
        </w:rPr>
      </w:pPr>
    </w:p>
    <w:p w14:paraId="7C6FAE04" w14:textId="2AFA0ABB" w:rsidR="004C3893" w:rsidRDefault="00981FD9" w:rsidP="00981FD9">
      <w:pPr>
        <w:pStyle w:val="Prrafodelista"/>
        <w:shd w:val="clear" w:color="auto" w:fill="FFFFFF"/>
        <w:jc w:val="both"/>
        <w:rPr>
          <w:rFonts w:ascii="Times" w:hAnsi="Times" w:cs="Times New Roman"/>
          <w:lang w:val="es-CL"/>
        </w:rPr>
      </w:pPr>
      <w:r>
        <w:rPr>
          <w:rFonts w:ascii="Times" w:hAnsi="Times" w:cs="Times New Roman"/>
          <w:lang w:val="es-CL"/>
        </w:rPr>
        <w:t xml:space="preserve">i. </w:t>
      </w:r>
      <w:r w:rsidR="004C3893">
        <w:rPr>
          <w:rFonts w:ascii="Times" w:hAnsi="Times" w:cs="Times New Roman"/>
          <w:lang w:val="es-CL"/>
        </w:rPr>
        <w:t>Reglas</w:t>
      </w:r>
      <w:r>
        <w:rPr>
          <w:rFonts w:ascii="Times" w:hAnsi="Times" w:cs="Times New Roman"/>
          <w:lang w:val="es-CL"/>
        </w:rPr>
        <w:t xml:space="preserve"> comunes para</w:t>
      </w:r>
      <w:r w:rsidR="004C3893">
        <w:rPr>
          <w:rFonts w:ascii="Times" w:hAnsi="Times" w:cs="Times New Roman"/>
          <w:lang w:val="es-CL"/>
        </w:rPr>
        <w:t xml:space="preserve"> las Comisiones</w:t>
      </w:r>
      <w:r>
        <w:rPr>
          <w:rFonts w:ascii="Times" w:hAnsi="Times" w:cs="Times New Roman"/>
          <w:lang w:val="es-CL"/>
        </w:rPr>
        <w:t>:</w:t>
      </w:r>
    </w:p>
    <w:p w14:paraId="6C11FBDD" w14:textId="25936812" w:rsidR="004C3893" w:rsidRDefault="004C3893" w:rsidP="00981FD9">
      <w:pPr>
        <w:pStyle w:val="Prrafodelista"/>
        <w:shd w:val="clear" w:color="auto" w:fill="FFFFFF"/>
        <w:jc w:val="both"/>
        <w:rPr>
          <w:rFonts w:ascii="Times" w:hAnsi="Times" w:cs="Times New Roman"/>
          <w:lang w:val="es-CL"/>
        </w:rPr>
      </w:pPr>
    </w:p>
    <w:p w14:paraId="230C4DB6" w14:textId="2362797A" w:rsidR="00981FD9" w:rsidRDefault="009F77B7" w:rsidP="00F729BD">
      <w:pPr>
        <w:pStyle w:val="Prrafodelista"/>
        <w:numPr>
          <w:ilvl w:val="0"/>
          <w:numId w:val="21"/>
        </w:numPr>
        <w:shd w:val="clear" w:color="auto" w:fill="FFFFFF"/>
        <w:jc w:val="both"/>
        <w:rPr>
          <w:rFonts w:ascii="Times" w:hAnsi="Times" w:cs="Times New Roman"/>
          <w:lang w:val="es-CL"/>
        </w:rPr>
      </w:pPr>
      <w:r>
        <w:rPr>
          <w:rFonts w:ascii="Times" w:hAnsi="Times" w:cs="Times New Roman"/>
          <w:i/>
          <w:lang w:val="es-CL"/>
        </w:rPr>
        <w:t>Integración y e</w:t>
      </w:r>
      <w:r w:rsidR="00F729BD" w:rsidRPr="00F729BD">
        <w:rPr>
          <w:rFonts w:ascii="Times" w:hAnsi="Times" w:cs="Times New Roman"/>
          <w:i/>
          <w:lang w:val="es-CL"/>
        </w:rPr>
        <w:t>lección</w:t>
      </w:r>
      <w:r w:rsidR="00F729BD">
        <w:rPr>
          <w:rFonts w:ascii="Times" w:hAnsi="Times" w:cs="Times New Roman"/>
          <w:lang w:val="es-CL"/>
        </w:rPr>
        <w:t>. C</w:t>
      </w:r>
      <w:r w:rsidR="00F729BD" w:rsidRPr="00F729BD">
        <w:rPr>
          <w:rFonts w:ascii="Times" w:hAnsi="Times" w:cs="Times New Roman"/>
          <w:lang w:val="es-CL"/>
        </w:rPr>
        <w:t>ada comisión</w:t>
      </w:r>
      <w:r w:rsidR="00F729BD">
        <w:rPr>
          <w:rFonts w:ascii="Times" w:hAnsi="Times" w:cs="Times New Roman"/>
          <w:lang w:val="es-CL"/>
        </w:rPr>
        <w:t xml:space="preserve"> estará integrada por 15 Constituyentes, de forma paritaria y plurinacional e</w:t>
      </w:r>
      <w:r w:rsidR="00F729BD" w:rsidRPr="00F729BD">
        <w:rPr>
          <w:rFonts w:ascii="Times" w:hAnsi="Times" w:cs="Times New Roman"/>
          <w:lang w:val="es-CL"/>
        </w:rPr>
        <w:t xml:space="preserve">, idealmente, con experiencia en las materias respectivas. </w:t>
      </w:r>
      <w:r w:rsidR="00F729BD">
        <w:rPr>
          <w:rFonts w:ascii="Times" w:hAnsi="Times" w:cs="Times New Roman"/>
          <w:lang w:val="es-CL"/>
        </w:rPr>
        <w:t>Serán elegidos</w:t>
      </w:r>
      <w:r>
        <w:rPr>
          <w:rFonts w:ascii="Times" w:hAnsi="Times" w:cs="Times New Roman"/>
          <w:lang w:val="es-CL"/>
        </w:rPr>
        <w:t>/as</w:t>
      </w:r>
      <w:r w:rsidR="00F729BD">
        <w:rPr>
          <w:rFonts w:ascii="Times" w:hAnsi="Times" w:cs="Times New Roman"/>
          <w:lang w:val="es-CL"/>
        </w:rPr>
        <w:t xml:space="preserve"> por votación del Pleno. Las candidaturas deberán inscribirse </w:t>
      </w:r>
      <w:r w:rsidR="00F729BD" w:rsidRPr="00F729BD">
        <w:rPr>
          <w:rFonts w:ascii="Times" w:hAnsi="Times" w:cs="Times New Roman"/>
          <w:lang w:val="es-CL"/>
        </w:rPr>
        <w:t>ante el secretario de la mesa</w:t>
      </w:r>
      <w:r w:rsidR="00F729BD">
        <w:rPr>
          <w:rFonts w:ascii="Times" w:hAnsi="Times" w:cs="Times New Roman"/>
          <w:lang w:val="es-CL"/>
        </w:rPr>
        <w:t>, al menos dos horas antes de la votación,</w:t>
      </w:r>
      <w:r w:rsidR="00F729BD" w:rsidRPr="00F729BD">
        <w:rPr>
          <w:rFonts w:ascii="Times" w:hAnsi="Times" w:cs="Times New Roman"/>
          <w:lang w:val="es-CL"/>
        </w:rPr>
        <w:t xml:space="preserve"> acompaña</w:t>
      </w:r>
      <w:r w:rsidR="00F729BD">
        <w:rPr>
          <w:rFonts w:ascii="Times" w:hAnsi="Times" w:cs="Times New Roman"/>
          <w:lang w:val="es-CL"/>
        </w:rPr>
        <w:t>ndo</w:t>
      </w:r>
      <w:r w:rsidR="00F729BD" w:rsidRPr="00F729BD">
        <w:rPr>
          <w:rFonts w:ascii="Times" w:hAnsi="Times" w:cs="Times New Roman"/>
          <w:lang w:val="es-CL"/>
        </w:rPr>
        <w:t xml:space="preserve"> una breve reseña del constituyente. En caso de haber más de 15 inscripciones, se procederá a una votación, donde cada constituyente contará con 2 votos. Las 15 personas más votadas conformarán el órgano. Si se inscrib</w:t>
      </w:r>
      <w:r>
        <w:rPr>
          <w:rFonts w:ascii="Times" w:hAnsi="Times" w:cs="Times New Roman"/>
          <w:lang w:val="es-CL"/>
        </w:rPr>
        <w:t>iesen</w:t>
      </w:r>
      <w:r w:rsidR="00F729BD" w:rsidRPr="00F729BD">
        <w:rPr>
          <w:rFonts w:ascii="Times" w:hAnsi="Times" w:cs="Times New Roman"/>
          <w:lang w:val="es-CL"/>
        </w:rPr>
        <w:t xml:space="preserve"> menos de 10 personas, se hará un </w:t>
      </w:r>
      <w:r w:rsidR="00F729BD" w:rsidRPr="00F729BD">
        <w:rPr>
          <w:rFonts w:ascii="Times" w:hAnsi="Times" w:cs="Times New Roman"/>
          <w:lang w:val="es-CL"/>
        </w:rPr>
        <w:lastRenderedPageBreak/>
        <w:t xml:space="preserve">nuevo llamado. En caso de no recibir nuevas inscripciones, se procederá a la constitución de la </w:t>
      </w:r>
      <w:r>
        <w:rPr>
          <w:rFonts w:ascii="Times" w:hAnsi="Times" w:cs="Times New Roman"/>
          <w:lang w:val="es-CL"/>
        </w:rPr>
        <w:t>C</w:t>
      </w:r>
      <w:r w:rsidR="00F729BD" w:rsidRPr="00F729BD">
        <w:rPr>
          <w:rFonts w:ascii="Times" w:hAnsi="Times" w:cs="Times New Roman"/>
          <w:lang w:val="es-CL"/>
        </w:rPr>
        <w:t>omisión con quienes se inscribieron.</w:t>
      </w:r>
    </w:p>
    <w:p w14:paraId="3E2CF88C" w14:textId="225005AC" w:rsidR="00F729BD" w:rsidRDefault="00F729BD" w:rsidP="00F729BD">
      <w:pPr>
        <w:pStyle w:val="Prrafodelista"/>
        <w:numPr>
          <w:ilvl w:val="0"/>
          <w:numId w:val="21"/>
        </w:numPr>
        <w:shd w:val="clear" w:color="auto" w:fill="FFFFFF"/>
        <w:jc w:val="both"/>
        <w:rPr>
          <w:rFonts w:ascii="Times" w:hAnsi="Times" w:cs="Times New Roman"/>
          <w:lang w:val="es-CL"/>
        </w:rPr>
      </w:pPr>
      <w:r>
        <w:rPr>
          <w:rFonts w:ascii="Times" w:hAnsi="Times" w:cs="Times New Roman"/>
          <w:i/>
          <w:lang w:val="es-CL"/>
        </w:rPr>
        <w:t>Funcionamiento</w:t>
      </w:r>
      <w:r>
        <w:rPr>
          <w:rFonts w:ascii="Times" w:hAnsi="Times" w:cs="Times New Roman"/>
          <w:lang w:val="es-CL"/>
        </w:rPr>
        <w:t xml:space="preserve">. </w:t>
      </w:r>
      <w:r w:rsidRPr="00F729BD">
        <w:rPr>
          <w:rFonts w:ascii="Times" w:hAnsi="Times" w:cs="Times New Roman"/>
          <w:lang w:val="es-CL"/>
        </w:rPr>
        <w:t>Las comisiones se constituirán una vez validada la elección por el secretario y la presidenta.</w:t>
      </w:r>
      <w:r>
        <w:rPr>
          <w:rFonts w:ascii="Times" w:hAnsi="Times" w:cs="Times New Roman"/>
          <w:lang w:val="es-CL"/>
        </w:rPr>
        <w:t xml:space="preserve"> </w:t>
      </w:r>
      <w:r w:rsidR="009F77B7">
        <w:rPr>
          <w:rFonts w:ascii="Times" w:hAnsi="Times" w:cs="Times New Roman"/>
          <w:lang w:val="es-CL"/>
        </w:rPr>
        <w:t>Por mayoría absoluta de sus integrantes, d</w:t>
      </w:r>
      <w:r w:rsidRPr="00F729BD">
        <w:rPr>
          <w:rFonts w:ascii="Times" w:hAnsi="Times" w:cs="Times New Roman"/>
          <w:lang w:val="es-CL"/>
        </w:rPr>
        <w:t>eberá elegirse una coordinación paritaria</w:t>
      </w:r>
      <w:r w:rsidR="009F77B7">
        <w:rPr>
          <w:rFonts w:ascii="Times" w:hAnsi="Times" w:cs="Times New Roman"/>
          <w:lang w:val="es-CL"/>
        </w:rPr>
        <w:t xml:space="preserve">, </w:t>
      </w:r>
      <w:r w:rsidRPr="00F729BD">
        <w:rPr>
          <w:rFonts w:ascii="Times" w:hAnsi="Times" w:cs="Times New Roman"/>
          <w:lang w:val="es-CL"/>
        </w:rPr>
        <w:t>con al menos una persona de regiones</w:t>
      </w:r>
      <w:r w:rsidR="009F77B7">
        <w:rPr>
          <w:rFonts w:ascii="Times" w:hAnsi="Times" w:cs="Times New Roman"/>
          <w:lang w:val="es-CL"/>
        </w:rPr>
        <w:t>,</w:t>
      </w:r>
      <w:r w:rsidRPr="00F729BD">
        <w:rPr>
          <w:rFonts w:ascii="Times" w:hAnsi="Times" w:cs="Times New Roman"/>
          <w:lang w:val="es-CL"/>
        </w:rPr>
        <w:t xml:space="preserve"> que dirija el desarrollo de la comisión</w:t>
      </w:r>
      <w:r w:rsidR="00BE310C">
        <w:rPr>
          <w:rFonts w:ascii="Times" w:hAnsi="Times" w:cs="Times New Roman"/>
          <w:lang w:val="es-CL"/>
        </w:rPr>
        <w:t>;</w:t>
      </w:r>
      <w:r w:rsidRPr="00F729BD">
        <w:rPr>
          <w:rFonts w:ascii="Times" w:hAnsi="Times" w:cs="Times New Roman"/>
          <w:lang w:val="es-CL"/>
        </w:rPr>
        <w:t xml:space="preserve"> cada integrante deberá votar por un </w:t>
      </w:r>
      <w:r w:rsidRPr="00775C84">
        <w:rPr>
          <w:rFonts w:ascii="Times" w:hAnsi="Times" w:cs="Times New Roman"/>
          <w:lang w:val="es-CL"/>
        </w:rPr>
        <w:t xml:space="preserve">hombre y por una mujer. </w:t>
      </w:r>
      <w:r w:rsidR="00BE310C" w:rsidRPr="00775C84">
        <w:rPr>
          <w:rFonts w:ascii="Times" w:hAnsi="Times" w:cs="Times New Roman"/>
          <w:lang w:val="es-CL"/>
        </w:rPr>
        <w:t xml:space="preserve">Se </w:t>
      </w:r>
      <w:r w:rsidRPr="00775C84">
        <w:rPr>
          <w:rFonts w:ascii="Times" w:hAnsi="Times" w:cs="Times New Roman"/>
          <w:lang w:val="es-CL"/>
        </w:rPr>
        <w:t>organizar</w:t>
      </w:r>
      <w:r w:rsidR="00BE310C" w:rsidRPr="00775C84">
        <w:rPr>
          <w:rFonts w:ascii="Times" w:hAnsi="Times" w:cs="Times New Roman"/>
          <w:lang w:val="es-CL"/>
        </w:rPr>
        <w:t>á</w:t>
      </w:r>
      <w:r w:rsidRPr="00775C84">
        <w:rPr>
          <w:rFonts w:ascii="Times" w:hAnsi="Times" w:cs="Times New Roman"/>
          <w:lang w:val="es-CL"/>
        </w:rPr>
        <w:t xml:space="preserve"> el trabajo en atención a los objetivos establecidos</w:t>
      </w:r>
      <w:r w:rsidR="00BE310C" w:rsidRPr="00775C84">
        <w:rPr>
          <w:rFonts w:ascii="Times" w:hAnsi="Times" w:cs="Times New Roman"/>
          <w:lang w:val="es-CL"/>
        </w:rPr>
        <w:t>; toda modificación deberá ser aprobada por el Pleno</w:t>
      </w:r>
      <w:r w:rsidRPr="00775C84">
        <w:rPr>
          <w:rFonts w:ascii="Times" w:hAnsi="Times" w:cs="Times New Roman"/>
          <w:lang w:val="es-CL"/>
        </w:rPr>
        <w:t xml:space="preserve"> a través de una moción y ser resuelto en un punto de</w:t>
      </w:r>
      <w:r w:rsidR="00EB43C5" w:rsidRPr="00775C84">
        <w:rPr>
          <w:rFonts w:ascii="Times" w:hAnsi="Times" w:cs="Times New Roman"/>
          <w:lang w:val="es-CL"/>
        </w:rPr>
        <w:t xml:space="preserve"> emerg</w:t>
      </w:r>
      <w:r w:rsidRPr="00775C84">
        <w:rPr>
          <w:rFonts w:ascii="Times" w:hAnsi="Times" w:cs="Times New Roman"/>
          <w:lang w:val="es-CL"/>
        </w:rPr>
        <w:t>entes</w:t>
      </w:r>
      <w:r w:rsidR="00BE310C" w:rsidRPr="00775C84">
        <w:rPr>
          <w:rFonts w:ascii="Times" w:hAnsi="Times" w:cs="Times New Roman"/>
          <w:lang w:val="es-CL"/>
        </w:rPr>
        <w:t>,</w:t>
      </w:r>
      <w:r w:rsidRPr="00775C84">
        <w:rPr>
          <w:rFonts w:ascii="Times" w:hAnsi="Times" w:cs="Times New Roman"/>
          <w:lang w:val="es-CL"/>
        </w:rPr>
        <w:t xml:space="preserve"> por mayoría simple. </w:t>
      </w:r>
      <w:r w:rsidR="00BE310C" w:rsidRPr="00775C84">
        <w:rPr>
          <w:rFonts w:ascii="Times" w:hAnsi="Times" w:cs="Times New Roman"/>
          <w:lang w:val="es-CL"/>
        </w:rPr>
        <w:t>Cada</w:t>
      </w:r>
      <w:r w:rsidRPr="00775C84">
        <w:rPr>
          <w:rFonts w:ascii="Times" w:hAnsi="Times" w:cs="Times New Roman"/>
          <w:lang w:val="es-CL"/>
        </w:rPr>
        <w:t xml:space="preserve"> comisión podrá decidir si funcionar con subcomisiones </w:t>
      </w:r>
      <w:r w:rsidR="00EB43C5" w:rsidRPr="00775C84">
        <w:rPr>
          <w:rFonts w:ascii="Times" w:hAnsi="Times" w:cs="Times New Roman"/>
          <w:lang w:val="es-CL"/>
        </w:rPr>
        <w:t xml:space="preserve">conformada por sus mismos miembros </w:t>
      </w:r>
      <w:r w:rsidRPr="00775C84">
        <w:rPr>
          <w:rFonts w:ascii="Times" w:hAnsi="Times" w:cs="Times New Roman"/>
          <w:lang w:val="es-CL"/>
        </w:rPr>
        <w:t>o en conjunto. Deberá abrir un plazo razonable de no más de 5 días para audiencias públicas para recibir propuestas de la sociedad civil, académicos/as, universidades, fundaciones</w:t>
      </w:r>
      <w:r w:rsidR="00EB43C5" w:rsidRPr="00775C84">
        <w:rPr>
          <w:rFonts w:ascii="Times" w:hAnsi="Times" w:cs="Times New Roman"/>
          <w:lang w:val="es-CL"/>
        </w:rPr>
        <w:t>, otros grupos intermedios y comunidades de las naciones preexistentes</w:t>
      </w:r>
      <w:r w:rsidRPr="00775C84">
        <w:rPr>
          <w:rFonts w:ascii="Times" w:hAnsi="Times" w:cs="Times New Roman"/>
          <w:lang w:val="es-CL"/>
        </w:rPr>
        <w:t xml:space="preserve">. En caso de solicitud de audiencia de alguna entidad que </w:t>
      </w:r>
      <w:r w:rsidR="00BE310C" w:rsidRPr="00775C84">
        <w:rPr>
          <w:rFonts w:ascii="Times" w:hAnsi="Times" w:cs="Times New Roman"/>
          <w:lang w:val="es-CL"/>
        </w:rPr>
        <w:t xml:space="preserve">pueda tener </w:t>
      </w:r>
      <w:r w:rsidRPr="00775C84">
        <w:rPr>
          <w:rFonts w:ascii="Times" w:hAnsi="Times" w:cs="Times New Roman"/>
          <w:lang w:val="es-CL"/>
        </w:rPr>
        <w:t xml:space="preserve">conflicto de interés, deberá resolverse con la votación mayoritaria de la </w:t>
      </w:r>
      <w:r w:rsidR="00BE310C" w:rsidRPr="00775C84">
        <w:rPr>
          <w:rFonts w:ascii="Times" w:hAnsi="Times" w:cs="Times New Roman"/>
          <w:lang w:val="es-CL"/>
        </w:rPr>
        <w:t>C</w:t>
      </w:r>
      <w:r w:rsidRPr="00775C84">
        <w:rPr>
          <w:rFonts w:ascii="Times" w:hAnsi="Times" w:cs="Times New Roman"/>
          <w:lang w:val="es-CL"/>
        </w:rPr>
        <w:t xml:space="preserve">omisión. </w:t>
      </w:r>
      <w:r w:rsidR="009F77B7" w:rsidRPr="00775C84">
        <w:rPr>
          <w:rFonts w:ascii="Times" w:hAnsi="Times" w:cs="Times New Roman"/>
          <w:lang w:val="es-CL"/>
        </w:rPr>
        <w:t xml:space="preserve">Cada Comisión </w:t>
      </w:r>
      <w:r w:rsidRPr="00775C84">
        <w:rPr>
          <w:rFonts w:ascii="Times" w:hAnsi="Times" w:cs="Times New Roman"/>
          <w:lang w:val="es-CL"/>
        </w:rPr>
        <w:t>deberá contar con un</w:t>
      </w:r>
      <w:r w:rsidR="00BE310C" w:rsidRPr="00775C84">
        <w:rPr>
          <w:rFonts w:ascii="Times" w:hAnsi="Times" w:cs="Times New Roman"/>
          <w:lang w:val="es-CL"/>
        </w:rPr>
        <w:t>/a</w:t>
      </w:r>
      <w:r w:rsidRPr="00775C84">
        <w:rPr>
          <w:rFonts w:ascii="Times" w:hAnsi="Times" w:cs="Times New Roman"/>
          <w:lang w:val="es-CL"/>
        </w:rPr>
        <w:t xml:space="preserve"> secretario</w:t>
      </w:r>
      <w:r w:rsidR="00BE310C" w:rsidRPr="00775C84">
        <w:rPr>
          <w:rFonts w:ascii="Times" w:hAnsi="Times" w:cs="Times New Roman"/>
          <w:lang w:val="es-CL"/>
        </w:rPr>
        <w:t>/a</w:t>
      </w:r>
      <w:r w:rsidRPr="00775C84">
        <w:rPr>
          <w:rFonts w:ascii="Times" w:hAnsi="Times" w:cs="Times New Roman"/>
          <w:lang w:val="es-CL"/>
        </w:rPr>
        <w:t xml:space="preserve"> de actas que</w:t>
      </w:r>
      <w:r w:rsidRPr="00F729BD">
        <w:rPr>
          <w:rFonts w:ascii="Times" w:hAnsi="Times" w:cs="Times New Roman"/>
          <w:lang w:val="es-CL"/>
        </w:rPr>
        <w:t xml:space="preserve"> registre los debates, ordene las votaciones y las </w:t>
      </w:r>
      <w:r w:rsidR="009F77B7">
        <w:rPr>
          <w:rFonts w:ascii="Times" w:hAnsi="Times" w:cs="Times New Roman"/>
          <w:lang w:val="es-CL"/>
        </w:rPr>
        <w:t>certifique</w:t>
      </w:r>
      <w:r w:rsidRPr="00F729BD">
        <w:rPr>
          <w:rFonts w:ascii="Times" w:hAnsi="Times" w:cs="Times New Roman"/>
          <w:lang w:val="es-CL"/>
        </w:rPr>
        <w:t xml:space="preserve"> como ministro de fe.</w:t>
      </w:r>
    </w:p>
    <w:p w14:paraId="03B9F893" w14:textId="297913CC" w:rsidR="009E6D3D" w:rsidRPr="009E6D3D" w:rsidRDefault="00FD0495" w:rsidP="009E6D3D">
      <w:pPr>
        <w:pStyle w:val="Prrafodelista"/>
        <w:numPr>
          <w:ilvl w:val="0"/>
          <w:numId w:val="21"/>
        </w:numPr>
        <w:shd w:val="clear" w:color="auto" w:fill="FFFFFF"/>
        <w:jc w:val="both"/>
        <w:rPr>
          <w:rFonts w:ascii="Times" w:hAnsi="Times" w:cs="Times New Roman"/>
          <w:lang w:val="es-CL"/>
        </w:rPr>
      </w:pPr>
      <w:r>
        <w:rPr>
          <w:rFonts w:ascii="Times" w:hAnsi="Times" w:cs="Times New Roman"/>
          <w:i/>
          <w:lang w:val="es-CL"/>
        </w:rPr>
        <w:t>Plazos y votación</w:t>
      </w:r>
      <w:r>
        <w:rPr>
          <w:rFonts w:ascii="Times" w:hAnsi="Times" w:cs="Times New Roman"/>
          <w:lang w:val="es-CL"/>
        </w:rPr>
        <w:t>. Las Comisiones tendrán un plazo de 30 días corridos para evacuar sus propuestas al Pleno.</w:t>
      </w:r>
      <w:r w:rsidR="009E6D3D">
        <w:rPr>
          <w:rFonts w:ascii="Times" w:hAnsi="Times" w:cs="Times New Roman"/>
          <w:lang w:val="es-CL"/>
        </w:rPr>
        <w:t xml:space="preserve"> </w:t>
      </w:r>
      <w:r w:rsidR="009E6D3D" w:rsidRPr="009E6D3D">
        <w:rPr>
          <w:rFonts w:ascii="Times" w:hAnsi="Times" w:cs="Times New Roman"/>
          <w:lang w:val="es-CL"/>
        </w:rPr>
        <w:t xml:space="preserve">Cumplido ese plazo, debe hacerse llegar </w:t>
      </w:r>
      <w:r w:rsidR="009E6D3D">
        <w:rPr>
          <w:rFonts w:ascii="Times" w:hAnsi="Times" w:cs="Times New Roman"/>
          <w:lang w:val="es-CL"/>
        </w:rPr>
        <w:t xml:space="preserve">la propuesta </w:t>
      </w:r>
      <w:r w:rsidR="009E6D3D" w:rsidRPr="009E6D3D">
        <w:rPr>
          <w:rFonts w:ascii="Times" w:hAnsi="Times" w:cs="Times New Roman"/>
          <w:lang w:val="es-CL"/>
        </w:rPr>
        <w:t xml:space="preserve">al </w:t>
      </w:r>
      <w:r w:rsidR="009E6D3D">
        <w:rPr>
          <w:rFonts w:ascii="Times" w:hAnsi="Times" w:cs="Times New Roman"/>
          <w:lang w:val="es-CL"/>
        </w:rPr>
        <w:t>S</w:t>
      </w:r>
      <w:r w:rsidR="009E6D3D" w:rsidRPr="009E6D3D">
        <w:rPr>
          <w:rFonts w:ascii="Times" w:hAnsi="Times" w:cs="Times New Roman"/>
          <w:lang w:val="es-CL"/>
        </w:rPr>
        <w:t xml:space="preserve">ecretario de la </w:t>
      </w:r>
      <w:r w:rsidR="009E6D3D">
        <w:rPr>
          <w:rFonts w:ascii="Times" w:hAnsi="Times" w:cs="Times New Roman"/>
          <w:lang w:val="es-CL"/>
        </w:rPr>
        <w:t>M</w:t>
      </w:r>
      <w:r w:rsidR="009E6D3D" w:rsidRPr="009E6D3D">
        <w:rPr>
          <w:rFonts w:ascii="Times" w:hAnsi="Times" w:cs="Times New Roman"/>
          <w:lang w:val="es-CL"/>
        </w:rPr>
        <w:t>esa</w:t>
      </w:r>
      <w:r w:rsidR="009E6D3D">
        <w:rPr>
          <w:rFonts w:ascii="Times" w:hAnsi="Times" w:cs="Times New Roman"/>
          <w:lang w:val="es-CL"/>
        </w:rPr>
        <w:t xml:space="preserve"> para su distribución digital </w:t>
      </w:r>
      <w:r w:rsidR="00326621">
        <w:rPr>
          <w:rFonts w:ascii="Times" w:hAnsi="Times" w:cs="Times New Roman"/>
          <w:lang w:val="es-CL"/>
        </w:rPr>
        <w:t xml:space="preserve">por correo electrónico </w:t>
      </w:r>
      <w:r w:rsidR="009E6D3D">
        <w:rPr>
          <w:rFonts w:ascii="Times" w:hAnsi="Times" w:cs="Times New Roman"/>
          <w:lang w:val="es-CL"/>
        </w:rPr>
        <w:t xml:space="preserve">entre </w:t>
      </w:r>
      <w:r w:rsidR="009E6D3D" w:rsidRPr="009E6D3D">
        <w:rPr>
          <w:rFonts w:ascii="Times" w:hAnsi="Times" w:cs="Times New Roman"/>
          <w:lang w:val="es-CL"/>
        </w:rPr>
        <w:t>todos y todas las constituyentes</w:t>
      </w:r>
      <w:r w:rsidR="009E6D3D">
        <w:rPr>
          <w:rFonts w:ascii="Times" w:hAnsi="Times" w:cs="Times New Roman"/>
          <w:lang w:val="es-CL"/>
        </w:rPr>
        <w:t>, debiendo ser publicado</w:t>
      </w:r>
      <w:r w:rsidR="009E6D3D" w:rsidRPr="009E6D3D">
        <w:rPr>
          <w:rFonts w:ascii="Times" w:hAnsi="Times" w:cs="Times New Roman"/>
          <w:lang w:val="es-CL"/>
        </w:rPr>
        <w:t xml:space="preserve"> a la página </w:t>
      </w:r>
      <w:r w:rsidR="009E6D3D">
        <w:rPr>
          <w:rFonts w:ascii="Times" w:hAnsi="Times" w:cs="Times New Roman"/>
          <w:lang w:val="es-CL"/>
        </w:rPr>
        <w:t xml:space="preserve">web </w:t>
      </w:r>
      <w:r w:rsidR="009E6D3D" w:rsidRPr="009E6D3D">
        <w:rPr>
          <w:rFonts w:ascii="Times" w:hAnsi="Times" w:cs="Times New Roman"/>
          <w:lang w:val="es-CL"/>
        </w:rPr>
        <w:t xml:space="preserve">de la Convención. </w:t>
      </w:r>
    </w:p>
    <w:p w14:paraId="5F9512A2" w14:textId="5AF99CD7" w:rsidR="009E6D3D" w:rsidRPr="00326621" w:rsidRDefault="009E6D3D" w:rsidP="00326621">
      <w:pPr>
        <w:pStyle w:val="Prrafodelista"/>
        <w:shd w:val="clear" w:color="auto" w:fill="FFFFFF"/>
        <w:ind w:left="1080"/>
        <w:jc w:val="both"/>
        <w:rPr>
          <w:rFonts w:ascii="Times" w:hAnsi="Times" w:cs="Times New Roman"/>
          <w:lang w:val="es-CL"/>
        </w:rPr>
      </w:pPr>
      <w:r w:rsidRPr="009E6D3D">
        <w:rPr>
          <w:rFonts w:ascii="Times" w:hAnsi="Times" w:cs="Times New Roman"/>
          <w:lang w:val="es-CL"/>
        </w:rPr>
        <w:t xml:space="preserve">Desde </w:t>
      </w:r>
      <w:r w:rsidR="00326621">
        <w:rPr>
          <w:rFonts w:ascii="Times" w:hAnsi="Times" w:cs="Times New Roman"/>
          <w:lang w:val="es-CL"/>
        </w:rPr>
        <w:t>su distribución</w:t>
      </w:r>
      <w:r w:rsidRPr="009E6D3D">
        <w:rPr>
          <w:rFonts w:ascii="Times" w:hAnsi="Times" w:cs="Times New Roman"/>
          <w:lang w:val="es-CL"/>
        </w:rPr>
        <w:t>, se abrirá un plazo de 48 horas para presentación de indicaciones al texto (adición, sustracción o modificación de aspectos de la propuesta), las que deberán hacerse llegar al secretario de la mesa.</w:t>
      </w:r>
      <w:r w:rsidR="00326621">
        <w:rPr>
          <w:rFonts w:ascii="Times" w:hAnsi="Times" w:cs="Times New Roman"/>
          <w:lang w:val="es-CL"/>
        </w:rPr>
        <w:t xml:space="preserve"> </w:t>
      </w:r>
      <w:r w:rsidRPr="00326621">
        <w:rPr>
          <w:rFonts w:ascii="Times" w:hAnsi="Times" w:cs="Times New Roman"/>
          <w:lang w:val="es-CL"/>
        </w:rPr>
        <w:t xml:space="preserve">Luego, el </w:t>
      </w:r>
      <w:r w:rsidR="00326621">
        <w:rPr>
          <w:rFonts w:ascii="Times" w:hAnsi="Times" w:cs="Times New Roman"/>
          <w:lang w:val="es-CL"/>
        </w:rPr>
        <w:t>S</w:t>
      </w:r>
      <w:r w:rsidRPr="00326621">
        <w:rPr>
          <w:rFonts w:ascii="Times" w:hAnsi="Times" w:cs="Times New Roman"/>
          <w:lang w:val="es-CL"/>
        </w:rPr>
        <w:t xml:space="preserve">ecretario tendrá </w:t>
      </w:r>
      <w:r w:rsidR="00326621">
        <w:rPr>
          <w:rFonts w:ascii="Times" w:hAnsi="Times" w:cs="Times New Roman"/>
          <w:lang w:val="es-CL"/>
        </w:rPr>
        <w:t xml:space="preserve">4 días corridos </w:t>
      </w:r>
      <w:r w:rsidRPr="00326621">
        <w:rPr>
          <w:rFonts w:ascii="Times" w:hAnsi="Times" w:cs="Times New Roman"/>
          <w:lang w:val="es-CL"/>
        </w:rPr>
        <w:t>para sistematizar y elaborar una tabla de votación</w:t>
      </w:r>
      <w:r w:rsidR="00326621">
        <w:rPr>
          <w:rFonts w:ascii="Times" w:hAnsi="Times" w:cs="Times New Roman"/>
          <w:lang w:val="es-CL"/>
        </w:rPr>
        <w:t>,</w:t>
      </w:r>
      <w:r w:rsidRPr="00326621">
        <w:rPr>
          <w:rFonts w:ascii="Times" w:hAnsi="Times" w:cs="Times New Roman"/>
          <w:lang w:val="es-CL"/>
        </w:rPr>
        <w:t xml:space="preserve"> </w:t>
      </w:r>
      <w:r w:rsidR="00326621">
        <w:rPr>
          <w:rFonts w:ascii="Times" w:hAnsi="Times" w:cs="Times New Roman"/>
          <w:lang w:val="es-CL"/>
        </w:rPr>
        <w:t xml:space="preserve">que </w:t>
      </w:r>
      <w:r w:rsidRPr="00326621">
        <w:rPr>
          <w:rFonts w:ascii="Times" w:hAnsi="Times" w:cs="Times New Roman"/>
          <w:lang w:val="es-CL"/>
        </w:rPr>
        <w:t xml:space="preserve">hará llegar a todos y todas las constituyentes (por correo electrónico) y </w:t>
      </w:r>
      <w:r w:rsidR="00326621">
        <w:rPr>
          <w:rFonts w:ascii="Times" w:hAnsi="Times" w:cs="Times New Roman"/>
          <w:lang w:val="es-CL"/>
        </w:rPr>
        <w:t xml:space="preserve">publicada en </w:t>
      </w:r>
      <w:r w:rsidRPr="00326621">
        <w:rPr>
          <w:rFonts w:ascii="Times" w:hAnsi="Times" w:cs="Times New Roman"/>
          <w:lang w:val="es-CL"/>
        </w:rPr>
        <w:t xml:space="preserve">la página </w:t>
      </w:r>
      <w:r w:rsidR="00326621">
        <w:rPr>
          <w:rFonts w:ascii="Times" w:hAnsi="Times" w:cs="Times New Roman"/>
          <w:lang w:val="es-CL"/>
        </w:rPr>
        <w:t xml:space="preserve">web </w:t>
      </w:r>
      <w:r w:rsidRPr="00326621">
        <w:rPr>
          <w:rFonts w:ascii="Times" w:hAnsi="Times" w:cs="Times New Roman"/>
          <w:lang w:val="es-CL"/>
        </w:rPr>
        <w:t>de la Convención.</w:t>
      </w:r>
    </w:p>
    <w:p w14:paraId="04B30337" w14:textId="3C1C082C" w:rsidR="009E6D3D" w:rsidRPr="00326621" w:rsidRDefault="009E6D3D" w:rsidP="00326621">
      <w:pPr>
        <w:pStyle w:val="Prrafodelista"/>
        <w:shd w:val="clear" w:color="auto" w:fill="FFFFFF"/>
        <w:ind w:left="1080"/>
        <w:jc w:val="both"/>
        <w:rPr>
          <w:rFonts w:ascii="Times" w:hAnsi="Times" w:cs="Times New Roman"/>
          <w:lang w:val="es-CL"/>
        </w:rPr>
      </w:pPr>
      <w:r w:rsidRPr="009E6D3D">
        <w:rPr>
          <w:rFonts w:ascii="Times" w:hAnsi="Times" w:cs="Times New Roman"/>
          <w:lang w:val="es-CL"/>
        </w:rPr>
        <w:t xml:space="preserve">Se pondrán en tabla para votación al día siguiente hábil. </w:t>
      </w:r>
      <w:r w:rsidRPr="00326621">
        <w:rPr>
          <w:rFonts w:ascii="Times" w:hAnsi="Times" w:cs="Times New Roman"/>
          <w:lang w:val="es-CL"/>
        </w:rPr>
        <w:t xml:space="preserve">El quórum de los reglamentos será mayoría absoluta de los y las presentes, a excepción del reglamento de votaciones que deberá aprobarse por </w:t>
      </w:r>
      <w:r w:rsidR="00326621">
        <w:rPr>
          <w:rFonts w:ascii="Times" w:hAnsi="Times" w:cs="Times New Roman"/>
          <w:lang w:val="es-CL"/>
        </w:rPr>
        <w:t xml:space="preserve">dos tercios </w:t>
      </w:r>
      <w:r w:rsidRPr="00326621">
        <w:rPr>
          <w:rFonts w:ascii="Times" w:hAnsi="Times" w:cs="Times New Roman"/>
          <w:lang w:val="es-CL"/>
        </w:rPr>
        <w:t xml:space="preserve">de los y las </w:t>
      </w:r>
      <w:r w:rsidR="00326621">
        <w:rPr>
          <w:rFonts w:ascii="Times" w:hAnsi="Times" w:cs="Times New Roman"/>
          <w:lang w:val="es-CL"/>
        </w:rPr>
        <w:t>constituyentes en ejercicio</w:t>
      </w:r>
      <w:r w:rsidRPr="00326621">
        <w:rPr>
          <w:rFonts w:ascii="Times" w:hAnsi="Times" w:cs="Times New Roman"/>
          <w:lang w:val="es-CL"/>
        </w:rPr>
        <w:t>.</w:t>
      </w:r>
    </w:p>
    <w:p w14:paraId="29B50B06" w14:textId="77777777" w:rsidR="00981FD9" w:rsidRPr="00EC063E" w:rsidRDefault="00981FD9" w:rsidP="00981FD9">
      <w:pPr>
        <w:pStyle w:val="Prrafodelista"/>
        <w:shd w:val="clear" w:color="auto" w:fill="FFFFFF"/>
        <w:jc w:val="both"/>
        <w:rPr>
          <w:rFonts w:ascii="Times" w:hAnsi="Times" w:cs="Times New Roman"/>
          <w:lang w:val="es-CL"/>
        </w:rPr>
      </w:pPr>
    </w:p>
    <w:p w14:paraId="7A6D5BDD" w14:textId="73819FC8" w:rsidR="00981FD9" w:rsidRDefault="000D5A8E" w:rsidP="00981FD9">
      <w:pPr>
        <w:pStyle w:val="Prrafodelista"/>
        <w:shd w:val="clear" w:color="auto" w:fill="FFFFFF"/>
        <w:jc w:val="both"/>
        <w:rPr>
          <w:rFonts w:ascii="Times" w:hAnsi="Times" w:cs="Times New Roman"/>
          <w:lang w:val="es-CL"/>
        </w:rPr>
      </w:pPr>
      <w:r w:rsidRPr="0019595E">
        <w:rPr>
          <w:rFonts w:ascii="Times" w:hAnsi="Times" w:cs="Times New Roman"/>
          <w:lang w:val="es-CL"/>
        </w:rPr>
        <w:t xml:space="preserve">ii. </w:t>
      </w:r>
      <w:r w:rsidR="00EA1FAC" w:rsidRPr="0019595E">
        <w:rPr>
          <w:rFonts w:ascii="Times" w:hAnsi="Times" w:cs="Times New Roman"/>
          <w:lang w:val="es-CL"/>
        </w:rPr>
        <w:t xml:space="preserve">La Comisión de </w:t>
      </w:r>
      <w:r w:rsidR="00981FD9" w:rsidRPr="0019595E">
        <w:rPr>
          <w:rFonts w:ascii="Times" w:hAnsi="Times" w:cs="Times New Roman"/>
          <w:lang w:val="es-CL"/>
        </w:rPr>
        <w:t>Presupuesto</w:t>
      </w:r>
      <w:r w:rsidR="00FD1102" w:rsidRPr="0019595E">
        <w:rPr>
          <w:rFonts w:ascii="Times" w:hAnsi="Times" w:cs="Times New Roman"/>
          <w:lang w:val="es-CL"/>
        </w:rPr>
        <w:t>s</w:t>
      </w:r>
      <w:r w:rsidR="00981FD9" w:rsidRPr="0019595E">
        <w:rPr>
          <w:rFonts w:ascii="Times" w:hAnsi="Times" w:cs="Times New Roman"/>
          <w:lang w:val="es-CL"/>
        </w:rPr>
        <w:t xml:space="preserve"> y Administración Inte</w:t>
      </w:r>
      <w:r w:rsidR="00FD1102" w:rsidRPr="0019595E">
        <w:rPr>
          <w:rFonts w:ascii="Times" w:hAnsi="Times" w:cs="Times New Roman"/>
          <w:lang w:val="es-CL"/>
        </w:rPr>
        <w:t>rior</w:t>
      </w:r>
      <w:r w:rsidR="00981FD9" w:rsidRPr="0019595E">
        <w:rPr>
          <w:rFonts w:ascii="Times" w:hAnsi="Times" w:cs="Times New Roman"/>
          <w:lang w:val="es-CL"/>
        </w:rPr>
        <w:t xml:space="preserve"> ten</w:t>
      </w:r>
      <w:r w:rsidR="00981FD9">
        <w:rPr>
          <w:rFonts w:ascii="Times" w:hAnsi="Times" w:cs="Times New Roman"/>
          <w:lang w:val="es-CL"/>
        </w:rPr>
        <w:t>drá los siguientes objetivos:</w:t>
      </w:r>
    </w:p>
    <w:p w14:paraId="3B45EB1B" w14:textId="77777777" w:rsidR="00981FD9" w:rsidRDefault="00981FD9" w:rsidP="00981FD9">
      <w:pPr>
        <w:pStyle w:val="Prrafodelista"/>
        <w:numPr>
          <w:ilvl w:val="0"/>
          <w:numId w:val="19"/>
        </w:numPr>
        <w:shd w:val="clear" w:color="auto" w:fill="FFFFFF"/>
        <w:jc w:val="both"/>
        <w:rPr>
          <w:rFonts w:ascii="Times" w:hAnsi="Times" w:cs="Times New Roman"/>
          <w:lang w:val="es-CL"/>
        </w:rPr>
      </w:pPr>
      <w:r w:rsidRPr="00981FD9">
        <w:rPr>
          <w:rFonts w:ascii="Times" w:hAnsi="Times" w:cs="Times New Roman"/>
          <w:lang w:val="es-CL"/>
        </w:rPr>
        <w:t xml:space="preserve">Identificar necesidades presupuestarias y administrativas para el desarrollo óptimo del proceso constituyente; </w:t>
      </w:r>
    </w:p>
    <w:p w14:paraId="54105A22" w14:textId="77777777" w:rsidR="00981FD9" w:rsidRDefault="00981FD9" w:rsidP="00981FD9">
      <w:pPr>
        <w:pStyle w:val="Prrafodelista"/>
        <w:numPr>
          <w:ilvl w:val="0"/>
          <w:numId w:val="19"/>
        </w:numPr>
        <w:shd w:val="clear" w:color="auto" w:fill="FFFFFF"/>
        <w:jc w:val="both"/>
        <w:rPr>
          <w:rFonts w:ascii="Times" w:hAnsi="Times" w:cs="Times New Roman"/>
          <w:lang w:val="es-CL"/>
        </w:rPr>
      </w:pPr>
      <w:r w:rsidRPr="00981FD9">
        <w:rPr>
          <w:rFonts w:ascii="Times" w:hAnsi="Times" w:cs="Times New Roman"/>
          <w:lang w:val="es-CL"/>
        </w:rPr>
        <w:t>Elaborar propuesta de diseño institucional que contenga estructura administrativa, funciones y responsabilidades</w:t>
      </w:r>
      <w:r>
        <w:rPr>
          <w:rFonts w:ascii="Times" w:hAnsi="Times" w:cs="Times New Roman"/>
          <w:lang w:val="es-CL"/>
        </w:rPr>
        <w:t>;</w:t>
      </w:r>
    </w:p>
    <w:p w14:paraId="43924FB4" w14:textId="35388342" w:rsidR="00EA1FAC" w:rsidRPr="00EC063E" w:rsidRDefault="00981FD9" w:rsidP="00981FD9">
      <w:pPr>
        <w:pStyle w:val="Prrafodelista"/>
        <w:numPr>
          <w:ilvl w:val="0"/>
          <w:numId w:val="19"/>
        </w:numPr>
        <w:shd w:val="clear" w:color="auto" w:fill="FFFFFF"/>
        <w:jc w:val="both"/>
        <w:rPr>
          <w:rFonts w:ascii="Times" w:hAnsi="Times" w:cs="Times New Roman"/>
          <w:lang w:val="es-CL"/>
        </w:rPr>
      </w:pPr>
      <w:r w:rsidRPr="00981FD9">
        <w:rPr>
          <w:rFonts w:ascii="Times" w:hAnsi="Times" w:cs="Times New Roman"/>
          <w:lang w:val="es-CL"/>
        </w:rPr>
        <w:t>Proponer una política de condiciones laborales para funcionarios y equipos de apoyo de constituyentes, de cobertura en materia de cuidados y de bienestar en el ejercicio de funciones.</w:t>
      </w:r>
      <w:r w:rsidR="00EA1FAC" w:rsidRPr="00EC063E">
        <w:rPr>
          <w:rFonts w:ascii="Times" w:hAnsi="Times" w:cs="Times New Roman"/>
          <w:lang w:val="es-CL"/>
        </w:rPr>
        <w:t xml:space="preserve"> </w:t>
      </w:r>
    </w:p>
    <w:p w14:paraId="073CC523" w14:textId="77777777" w:rsidR="00981FD9" w:rsidRDefault="00981FD9" w:rsidP="00981FD9">
      <w:pPr>
        <w:pStyle w:val="Prrafodelista"/>
        <w:jc w:val="both"/>
        <w:rPr>
          <w:rFonts w:ascii="Times" w:hAnsi="Times" w:cs="Times New Roman"/>
          <w:lang w:val="es-CL"/>
        </w:rPr>
      </w:pPr>
    </w:p>
    <w:p w14:paraId="5F088B40" w14:textId="1256E06B" w:rsidR="00EA1FAC" w:rsidRPr="00EC063E" w:rsidRDefault="000D5A8E" w:rsidP="00981FD9">
      <w:pPr>
        <w:pStyle w:val="Prrafodelista"/>
        <w:jc w:val="both"/>
        <w:rPr>
          <w:rFonts w:ascii="Times" w:hAnsi="Times" w:cs="Times New Roman"/>
          <w:lang w:val="es-CL"/>
        </w:rPr>
      </w:pPr>
      <w:r>
        <w:rPr>
          <w:rFonts w:ascii="Times" w:hAnsi="Times" w:cs="Times New Roman"/>
          <w:lang w:val="es-CL"/>
        </w:rPr>
        <w:t xml:space="preserve">iii. </w:t>
      </w:r>
      <w:r w:rsidR="00BE310C">
        <w:rPr>
          <w:rFonts w:ascii="Times" w:hAnsi="Times" w:cs="Times New Roman"/>
          <w:lang w:val="es-CL"/>
        </w:rPr>
        <w:t>Asimismo, est</w:t>
      </w:r>
      <w:r w:rsidR="00EA1FAC" w:rsidRPr="00EC063E">
        <w:rPr>
          <w:rFonts w:ascii="Times" w:hAnsi="Times" w:cs="Times New Roman"/>
          <w:lang w:val="es-CL"/>
        </w:rPr>
        <w:t xml:space="preserve">a </w:t>
      </w:r>
      <w:r w:rsidR="00EA1FAC" w:rsidRPr="00581D2D">
        <w:rPr>
          <w:rFonts w:ascii="Times" w:hAnsi="Times" w:cs="Times New Roman"/>
          <w:lang w:val="es-CL"/>
        </w:rPr>
        <w:t xml:space="preserve">Comisión </w:t>
      </w:r>
      <w:r w:rsidR="00EA1FAC" w:rsidRPr="00EC063E">
        <w:rPr>
          <w:rFonts w:ascii="Times" w:hAnsi="Times" w:cs="Times New Roman"/>
          <w:lang w:val="es-CL"/>
        </w:rPr>
        <w:t>deberá analizar y resolver los asuntos internos propios del funcionamiento de la Convención, con las siguientes facultades:</w:t>
      </w:r>
    </w:p>
    <w:p w14:paraId="65D2EE70" w14:textId="77777777" w:rsidR="00EA1FAC" w:rsidRPr="00EC063E" w:rsidRDefault="00EA1FAC" w:rsidP="00981FD9">
      <w:pPr>
        <w:pStyle w:val="Prrafodelista"/>
        <w:numPr>
          <w:ilvl w:val="0"/>
          <w:numId w:val="9"/>
        </w:numPr>
        <w:jc w:val="both"/>
        <w:rPr>
          <w:rFonts w:ascii="Times" w:hAnsi="Times" w:cs="Times New Roman"/>
          <w:lang w:val="es-CL"/>
        </w:rPr>
      </w:pPr>
      <w:r w:rsidRPr="00EC063E">
        <w:rPr>
          <w:rFonts w:ascii="Times" w:hAnsi="Times" w:cs="Times New Roman"/>
          <w:lang w:val="es-CL"/>
        </w:rPr>
        <w:t xml:space="preserve">Supervigilar el orden administrativo e interno de los servicios de la Convención. </w:t>
      </w:r>
    </w:p>
    <w:p w14:paraId="681236DF" w14:textId="77777777" w:rsidR="00EA1FAC" w:rsidRPr="00EC063E" w:rsidRDefault="00EA1FAC" w:rsidP="00981FD9">
      <w:pPr>
        <w:pStyle w:val="Prrafodelista"/>
        <w:numPr>
          <w:ilvl w:val="0"/>
          <w:numId w:val="9"/>
        </w:numPr>
        <w:jc w:val="both"/>
        <w:rPr>
          <w:rFonts w:ascii="Times" w:hAnsi="Times" w:cs="Times New Roman"/>
          <w:lang w:val="es-CL"/>
        </w:rPr>
      </w:pPr>
      <w:r w:rsidRPr="00EC063E">
        <w:rPr>
          <w:rFonts w:ascii="Times" w:hAnsi="Times" w:cs="Times New Roman"/>
          <w:lang w:val="es-CL"/>
        </w:rPr>
        <w:t>Regular el uso de los espacios para el funcionamiento de la Convención.</w:t>
      </w:r>
    </w:p>
    <w:p w14:paraId="1DCFF057" w14:textId="77777777" w:rsidR="00EA1FAC" w:rsidRPr="00EC063E" w:rsidRDefault="00EA1FAC" w:rsidP="00981FD9">
      <w:pPr>
        <w:pStyle w:val="Prrafodelista"/>
        <w:numPr>
          <w:ilvl w:val="0"/>
          <w:numId w:val="9"/>
        </w:numPr>
        <w:jc w:val="both"/>
        <w:rPr>
          <w:rFonts w:ascii="Times" w:hAnsi="Times" w:cs="Times New Roman"/>
          <w:lang w:val="es-CL"/>
        </w:rPr>
      </w:pPr>
      <w:r w:rsidRPr="00EC063E">
        <w:rPr>
          <w:rFonts w:ascii="Times" w:hAnsi="Times" w:cs="Times New Roman"/>
          <w:lang w:val="es-CL"/>
        </w:rPr>
        <w:t>Las demás que determinará el Reglamento.</w:t>
      </w:r>
    </w:p>
    <w:p w14:paraId="4D43FF97" w14:textId="77777777" w:rsidR="00EA1FAC" w:rsidRPr="00EC063E" w:rsidRDefault="00EA1FAC" w:rsidP="00981FD9">
      <w:pPr>
        <w:pStyle w:val="Prrafodelista"/>
        <w:rPr>
          <w:rFonts w:ascii="Times" w:hAnsi="Times" w:cs="Times New Roman"/>
          <w:lang w:val="es-CL"/>
        </w:rPr>
      </w:pPr>
    </w:p>
    <w:p w14:paraId="2F9BA362" w14:textId="77777777" w:rsidR="00981FD9" w:rsidRPr="0019595E" w:rsidRDefault="000D5A8E" w:rsidP="00981FD9">
      <w:pPr>
        <w:pStyle w:val="Prrafodelista"/>
        <w:shd w:val="clear" w:color="auto" w:fill="FFFFFF"/>
        <w:jc w:val="both"/>
        <w:rPr>
          <w:rFonts w:ascii="Times" w:hAnsi="Times" w:cs="Times New Roman"/>
          <w:lang w:val="es-CL"/>
        </w:rPr>
      </w:pPr>
      <w:r w:rsidRPr="0019595E">
        <w:rPr>
          <w:rFonts w:ascii="Times" w:hAnsi="Times" w:cs="Times New Roman"/>
          <w:lang w:val="es-CL"/>
        </w:rPr>
        <w:t xml:space="preserve">iv. </w:t>
      </w:r>
      <w:r w:rsidR="00EA1FAC" w:rsidRPr="0019595E">
        <w:rPr>
          <w:rFonts w:ascii="Times" w:hAnsi="Times" w:cs="Times New Roman"/>
          <w:lang w:val="es-CL"/>
        </w:rPr>
        <w:t xml:space="preserve">La Comisión de Reglamento tendrá un plazo de 30 días corridos para presentar una propuesta de Reglamento al Pleno. </w:t>
      </w:r>
      <w:r w:rsidR="00981FD9" w:rsidRPr="0019595E">
        <w:rPr>
          <w:rFonts w:ascii="Times" w:hAnsi="Times" w:cs="Times New Roman"/>
          <w:lang w:val="es-CL"/>
        </w:rPr>
        <w:t>Su objetivo es elaborar una propuesta de reglamento que considere:</w:t>
      </w:r>
    </w:p>
    <w:p w14:paraId="2BC8A5F5" w14:textId="4A83C2CC" w:rsidR="00981FD9" w:rsidRPr="0019595E" w:rsidRDefault="00981FD9" w:rsidP="00981FD9">
      <w:pPr>
        <w:pStyle w:val="Prrafodelista"/>
        <w:numPr>
          <w:ilvl w:val="0"/>
          <w:numId w:val="20"/>
        </w:numPr>
        <w:shd w:val="clear" w:color="auto" w:fill="FFFFFF"/>
        <w:jc w:val="both"/>
        <w:rPr>
          <w:rFonts w:ascii="Times" w:hAnsi="Times" w:cs="Times New Roman"/>
          <w:lang w:val="es-CL"/>
        </w:rPr>
      </w:pPr>
      <w:r w:rsidRPr="0019595E">
        <w:rPr>
          <w:rFonts w:ascii="Times" w:hAnsi="Times" w:cs="Times New Roman"/>
          <w:lang w:val="es-CL"/>
        </w:rPr>
        <w:t>estructura de la Convención, jerarquías y responsabilidades;</w:t>
      </w:r>
    </w:p>
    <w:p w14:paraId="4062B43C" w14:textId="77777777" w:rsidR="00981FD9" w:rsidRPr="0019595E" w:rsidRDefault="00981FD9" w:rsidP="00981FD9">
      <w:pPr>
        <w:pStyle w:val="Prrafodelista"/>
        <w:numPr>
          <w:ilvl w:val="0"/>
          <w:numId w:val="20"/>
        </w:numPr>
        <w:shd w:val="clear" w:color="auto" w:fill="FFFFFF"/>
        <w:jc w:val="both"/>
        <w:rPr>
          <w:rFonts w:ascii="Times" w:hAnsi="Times" w:cs="Times New Roman"/>
          <w:lang w:val="es-CL"/>
        </w:rPr>
      </w:pPr>
      <w:r w:rsidRPr="0019595E">
        <w:rPr>
          <w:rFonts w:ascii="Times" w:hAnsi="Times" w:cs="Times New Roman"/>
          <w:lang w:val="es-CL"/>
        </w:rPr>
        <w:t xml:space="preserve">derechos, deberes, funciones y atribuciones; </w:t>
      </w:r>
    </w:p>
    <w:p w14:paraId="0DFFA987" w14:textId="77777777" w:rsidR="00981FD9" w:rsidRPr="0019595E" w:rsidRDefault="00981FD9" w:rsidP="00981FD9">
      <w:pPr>
        <w:pStyle w:val="Prrafodelista"/>
        <w:numPr>
          <w:ilvl w:val="0"/>
          <w:numId w:val="20"/>
        </w:numPr>
        <w:shd w:val="clear" w:color="auto" w:fill="FFFFFF"/>
        <w:jc w:val="both"/>
        <w:rPr>
          <w:rFonts w:ascii="Times" w:hAnsi="Times" w:cs="Times New Roman"/>
          <w:lang w:val="es-CL"/>
        </w:rPr>
      </w:pPr>
      <w:r w:rsidRPr="0019595E">
        <w:rPr>
          <w:rFonts w:ascii="Times" w:hAnsi="Times" w:cs="Times New Roman"/>
          <w:lang w:val="es-CL"/>
        </w:rPr>
        <w:t xml:space="preserve">organización del proceso de deliberación y decisión; </w:t>
      </w:r>
    </w:p>
    <w:p w14:paraId="638505C1" w14:textId="77777777" w:rsidR="00981FD9" w:rsidRPr="0019595E" w:rsidRDefault="00981FD9" w:rsidP="00981FD9">
      <w:pPr>
        <w:pStyle w:val="Prrafodelista"/>
        <w:numPr>
          <w:ilvl w:val="0"/>
          <w:numId w:val="20"/>
        </w:numPr>
        <w:shd w:val="clear" w:color="auto" w:fill="FFFFFF"/>
        <w:jc w:val="both"/>
        <w:rPr>
          <w:rFonts w:ascii="Times" w:hAnsi="Times" w:cs="Times New Roman"/>
          <w:lang w:val="es-CL"/>
        </w:rPr>
      </w:pPr>
      <w:r w:rsidRPr="0019595E">
        <w:rPr>
          <w:rFonts w:ascii="Times" w:hAnsi="Times" w:cs="Times New Roman"/>
          <w:lang w:val="es-CL"/>
        </w:rPr>
        <w:t>mecanismos de participación popular;</w:t>
      </w:r>
    </w:p>
    <w:p w14:paraId="67B353D5" w14:textId="77777777" w:rsidR="00981FD9" w:rsidRPr="0019595E" w:rsidRDefault="00981FD9" w:rsidP="00981FD9">
      <w:pPr>
        <w:pStyle w:val="Prrafodelista"/>
        <w:numPr>
          <w:ilvl w:val="0"/>
          <w:numId w:val="20"/>
        </w:numPr>
        <w:shd w:val="clear" w:color="auto" w:fill="FFFFFF"/>
        <w:jc w:val="both"/>
        <w:rPr>
          <w:rFonts w:ascii="Times" w:hAnsi="Times" w:cs="Times New Roman"/>
          <w:lang w:val="es-CL"/>
        </w:rPr>
      </w:pPr>
      <w:r w:rsidRPr="0019595E">
        <w:rPr>
          <w:rFonts w:ascii="Times" w:hAnsi="Times" w:cs="Times New Roman"/>
          <w:lang w:val="es-CL"/>
        </w:rPr>
        <w:t xml:space="preserve">normas de inclusión, interculturalidad, igualdad de género; </w:t>
      </w:r>
    </w:p>
    <w:p w14:paraId="30485429" w14:textId="77777777" w:rsidR="00981FD9" w:rsidRPr="0019595E" w:rsidRDefault="00981FD9" w:rsidP="00981FD9">
      <w:pPr>
        <w:pStyle w:val="Prrafodelista"/>
        <w:numPr>
          <w:ilvl w:val="0"/>
          <w:numId w:val="20"/>
        </w:numPr>
        <w:shd w:val="clear" w:color="auto" w:fill="FFFFFF"/>
        <w:jc w:val="both"/>
        <w:rPr>
          <w:rFonts w:ascii="Times" w:hAnsi="Times" w:cs="Times New Roman"/>
          <w:lang w:val="es-CL"/>
        </w:rPr>
      </w:pPr>
      <w:r w:rsidRPr="0019595E">
        <w:rPr>
          <w:rFonts w:ascii="Times" w:hAnsi="Times" w:cs="Times New Roman"/>
          <w:lang w:val="es-CL"/>
        </w:rPr>
        <w:t xml:space="preserve">caracterización secretaría técnica; </w:t>
      </w:r>
    </w:p>
    <w:p w14:paraId="17E015D1" w14:textId="6CB67F8E" w:rsidR="00981FD9" w:rsidRPr="0019595E" w:rsidRDefault="00981FD9" w:rsidP="00981FD9">
      <w:pPr>
        <w:pStyle w:val="Prrafodelista"/>
        <w:numPr>
          <w:ilvl w:val="0"/>
          <w:numId w:val="20"/>
        </w:numPr>
        <w:shd w:val="clear" w:color="auto" w:fill="FFFFFF"/>
        <w:jc w:val="both"/>
        <w:rPr>
          <w:rFonts w:ascii="Times" w:hAnsi="Times" w:cs="Times New Roman"/>
          <w:lang w:val="es-CL"/>
        </w:rPr>
      </w:pPr>
      <w:r w:rsidRPr="0019595E">
        <w:rPr>
          <w:rFonts w:ascii="Times" w:hAnsi="Times" w:cs="Times New Roman"/>
          <w:lang w:val="es-CL"/>
        </w:rPr>
        <w:t>herramientas para la elaboración de contenidos.</w:t>
      </w:r>
    </w:p>
    <w:p w14:paraId="049E9D7D" w14:textId="77777777" w:rsidR="00981FD9" w:rsidRPr="0019595E" w:rsidRDefault="00981FD9" w:rsidP="00981FD9">
      <w:pPr>
        <w:pStyle w:val="Prrafodelista"/>
        <w:shd w:val="clear" w:color="auto" w:fill="FFFFFF"/>
        <w:jc w:val="both"/>
        <w:rPr>
          <w:rFonts w:ascii="Times" w:hAnsi="Times" w:cs="Times New Roman"/>
          <w:lang w:val="es-CL"/>
        </w:rPr>
      </w:pPr>
    </w:p>
    <w:p w14:paraId="1B4A6B7D" w14:textId="2D1C95A6" w:rsidR="00EA1FAC" w:rsidRPr="0019595E" w:rsidRDefault="000D5A8E" w:rsidP="00981FD9">
      <w:pPr>
        <w:pStyle w:val="Prrafodelista"/>
        <w:shd w:val="clear" w:color="auto" w:fill="FFFFFF"/>
        <w:jc w:val="both"/>
        <w:rPr>
          <w:rFonts w:ascii="Times" w:hAnsi="Times" w:cs="Times New Roman"/>
          <w:lang w:val="es-CL"/>
        </w:rPr>
      </w:pPr>
      <w:r w:rsidRPr="0019595E">
        <w:rPr>
          <w:rFonts w:ascii="Times" w:hAnsi="Times" w:cs="Times New Roman"/>
          <w:lang w:val="es-CL"/>
        </w:rPr>
        <w:t xml:space="preserve">v. </w:t>
      </w:r>
      <w:r w:rsidR="00EA1FAC" w:rsidRPr="0019595E">
        <w:rPr>
          <w:rFonts w:ascii="Times" w:hAnsi="Times" w:cs="Times New Roman"/>
          <w:lang w:val="es-CL"/>
        </w:rPr>
        <w:t xml:space="preserve">La Comisión de </w:t>
      </w:r>
      <w:r w:rsidR="00FD1102" w:rsidRPr="0019595E">
        <w:rPr>
          <w:rFonts w:ascii="Times" w:hAnsi="Times" w:cs="Times New Roman"/>
          <w:lang w:val="es-CL"/>
        </w:rPr>
        <w:t xml:space="preserve">Ética </w:t>
      </w:r>
      <w:r w:rsidR="00EA1FAC" w:rsidRPr="0019595E">
        <w:rPr>
          <w:rFonts w:ascii="Times" w:hAnsi="Times" w:cs="Times New Roman"/>
          <w:lang w:val="es-CL"/>
        </w:rPr>
        <w:t>se constituirá provisoriamente, mientras el Reglamento no sea sancionado, y tendrá por objeto:</w:t>
      </w:r>
    </w:p>
    <w:p w14:paraId="2DBE9170" w14:textId="3DD01CE8" w:rsidR="00FD1102" w:rsidRDefault="00FD1102" w:rsidP="00FD1102">
      <w:pPr>
        <w:pStyle w:val="Prrafodelista"/>
        <w:numPr>
          <w:ilvl w:val="0"/>
          <w:numId w:val="22"/>
        </w:numPr>
        <w:shd w:val="clear" w:color="auto" w:fill="FFFFFF"/>
        <w:jc w:val="both"/>
        <w:rPr>
          <w:rFonts w:ascii="Times" w:hAnsi="Times" w:cs="Times New Roman"/>
          <w:lang w:val="es-CL"/>
        </w:rPr>
      </w:pPr>
      <w:r w:rsidRPr="0019595E">
        <w:rPr>
          <w:rFonts w:ascii="Times" w:hAnsi="Times" w:cs="Times New Roman"/>
          <w:lang w:val="es-CL"/>
        </w:rPr>
        <w:t>Crear una propuesta</w:t>
      </w:r>
      <w:r w:rsidRPr="00FD1102">
        <w:rPr>
          <w:rFonts w:ascii="Times" w:hAnsi="Times" w:cs="Times New Roman"/>
          <w:lang w:val="es-CL"/>
        </w:rPr>
        <w:t xml:space="preserve"> de Comité de Ética, </w:t>
      </w:r>
      <w:r>
        <w:rPr>
          <w:rFonts w:ascii="Times" w:hAnsi="Times" w:cs="Times New Roman"/>
          <w:lang w:val="es-CL"/>
        </w:rPr>
        <w:t>P</w:t>
      </w:r>
      <w:r w:rsidRPr="00FD1102">
        <w:rPr>
          <w:rFonts w:ascii="Times" w:hAnsi="Times" w:cs="Times New Roman"/>
          <w:lang w:val="es-CL"/>
        </w:rPr>
        <w:t xml:space="preserve">robidad, </w:t>
      </w:r>
      <w:r>
        <w:rPr>
          <w:rFonts w:ascii="Times" w:hAnsi="Times" w:cs="Times New Roman"/>
          <w:lang w:val="es-CL"/>
        </w:rPr>
        <w:t>T</w:t>
      </w:r>
      <w:r w:rsidRPr="00FD1102">
        <w:rPr>
          <w:rFonts w:ascii="Times" w:hAnsi="Times" w:cs="Times New Roman"/>
          <w:lang w:val="es-CL"/>
        </w:rPr>
        <w:t xml:space="preserve">ransparencia, </w:t>
      </w:r>
      <w:r>
        <w:rPr>
          <w:rFonts w:ascii="Times" w:hAnsi="Times" w:cs="Times New Roman"/>
          <w:lang w:val="es-CL"/>
        </w:rPr>
        <w:t>P</w:t>
      </w:r>
      <w:r w:rsidRPr="00FD1102">
        <w:rPr>
          <w:rFonts w:ascii="Times" w:hAnsi="Times" w:cs="Times New Roman"/>
          <w:lang w:val="es-CL"/>
        </w:rPr>
        <w:t xml:space="preserve">revención y </w:t>
      </w:r>
      <w:r>
        <w:rPr>
          <w:rFonts w:ascii="Times" w:hAnsi="Times" w:cs="Times New Roman"/>
          <w:lang w:val="es-CL"/>
        </w:rPr>
        <w:t>S</w:t>
      </w:r>
      <w:r w:rsidRPr="00FD1102">
        <w:rPr>
          <w:rFonts w:ascii="Times" w:hAnsi="Times" w:cs="Times New Roman"/>
          <w:lang w:val="es-CL"/>
        </w:rPr>
        <w:t>anción de la</w:t>
      </w:r>
      <w:r>
        <w:rPr>
          <w:rFonts w:ascii="Times" w:hAnsi="Times" w:cs="Times New Roman"/>
          <w:lang w:val="es-CL"/>
        </w:rPr>
        <w:t>s</w:t>
      </w:r>
      <w:r w:rsidRPr="00FD1102">
        <w:rPr>
          <w:rFonts w:ascii="Times" w:hAnsi="Times" w:cs="Times New Roman"/>
          <w:lang w:val="es-CL"/>
        </w:rPr>
        <w:t xml:space="preserve"> violencias</w:t>
      </w:r>
      <w:r>
        <w:rPr>
          <w:rFonts w:ascii="Times" w:hAnsi="Times" w:cs="Times New Roman"/>
          <w:lang w:val="es-CL"/>
        </w:rPr>
        <w:t>,</w:t>
      </w:r>
      <w:r w:rsidRPr="00FD1102">
        <w:rPr>
          <w:rFonts w:ascii="Times" w:hAnsi="Times" w:cs="Times New Roman"/>
          <w:lang w:val="es-CL"/>
        </w:rPr>
        <w:t xml:space="preserve"> que cumpla con la función de </w:t>
      </w:r>
      <w:r>
        <w:rPr>
          <w:rFonts w:ascii="Times" w:hAnsi="Times" w:cs="Times New Roman"/>
          <w:lang w:val="es-CL"/>
        </w:rPr>
        <w:t>recibir</w:t>
      </w:r>
      <w:r w:rsidRPr="00FD1102">
        <w:rPr>
          <w:rFonts w:ascii="Times" w:hAnsi="Times" w:cs="Times New Roman"/>
          <w:lang w:val="es-CL"/>
        </w:rPr>
        <w:t xml:space="preserve">, dar seguimiento y resolver conflictos que puedan derivarse de la convivencia o del ejercicio del cargo; </w:t>
      </w:r>
    </w:p>
    <w:p w14:paraId="7BADA368" w14:textId="3AD23C70" w:rsidR="00FD1102" w:rsidRDefault="00FD1102" w:rsidP="00FD1102">
      <w:pPr>
        <w:pStyle w:val="Prrafodelista"/>
        <w:numPr>
          <w:ilvl w:val="0"/>
          <w:numId w:val="22"/>
        </w:numPr>
        <w:shd w:val="clear" w:color="auto" w:fill="FFFFFF"/>
        <w:jc w:val="both"/>
        <w:rPr>
          <w:rFonts w:ascii="Times" w:hAnsi="Times" w:cs="Times New Roman"/>
          <w:lang w:val="es-CL"/>
        </w:rPr>
      </w:pPr>
      <w:r w:rsidRPr="00FD1102">
        <w:rPr>
          <w:rFonts w:ascii="Times" w:hAnsi="Times" w:cs="Times New Roman"/>
          <w:lang w:val="es-CL"/>
        </w:rPr>
        <w:t xml:space="preserve">Elaborar una propuesta de </w:t>
      </w:r>
      <w:r>
        <w:rPr>
          <w:rFonts w:ascii="Times" w:hAnsi="Times" w:cs="Times New Roman"/>
          <w:lang w:val="es-CL"/>
        </w:rPr>
        <w:t>P</w:t>
      </w:r>
      <w:r w:rsidRPr="00FD1102">
        <w:rPr>
          <w:rFonts w:ascii="Times" w:hAnsi="Times" w:cs="Times New Roman"/>
          <w:lang w:val="es-CL"/>
        </w:rPr>
        <w:t xml:space="preserve">rotocolo de </w:t>
      </w:r>
      <w:r>
        <w:rPr>
          <w:rFonts w:ascii="Times" w:hAnsi="Times" w:cs="Times New Roman"/>
          <w:lang w:val="es-CL"/>
        </w:rPr>
        <w:t>e</w:t>
      </w:r>
      <w:r w:rsidRPr="00FD1102">
        <w:rPr>
          <w:rFonts w:ascii="Times" w:hAnsi="Times" w:cs="Times New Roman"/>
          <w:lang w:val="es-CL"/>
        </w:rPr>
        <w:t xml:space="preserve">tica y </w:t>
      </w:r>
      <w:r>
        <w:rPr>
          <w:rFonts w:ascii="Times" w:hAnsi="Times" w:cs="Times New Roman"/>
          <w:lang w:val="es-CL"/>
        </w:rPr>
        <w:t>c</w:t>
      </w:r>
      <w:r w:rsidRPr="00FD1102">
        <w:rPr>
          <w:rFonts w:ascii="Times" w:hAnsi="Times" w:cs="Times New Roman"/>
          <w:lang w:val="es-CL"/>
        </w:rPr>
        <w:t xml:space="preserve">onvivencia; de prevención y sanción de la violencia de género y distintos tipos de discriminación; de probidad y transparencia en el ejercicio del cargo; </w:t>
      </w:r>
    </w:p>
    <w:p w14:paraId="2EA3115B" w14:textId="5D720EC6" w:rsidR="00FD1102" w:rsidRPr="00981FD9" w:rsidRDefault="00FD1102" w:rsidP="00FD1102">
      <w:pPr>
        <w:pStyle w:val="Prrafodelista"/>
        <w:numPr>
          <w:ilvl w:val="0"/>
          <w:numId w:val="22"/>
        </w:numPr>
        <w:shd w:val="clear" w:color="auto" w:fill="FFFFFF"/>
        <w:jc w:val="both"/>
        <w:rPr>
          <w:rFonts w:ascii="Times" w:hAnsi="Times" w:cs="Times New Roman"/>
          <w:lang w:val="es-CL"/>
        </w:rPr>
      </w:pPr>
      <w:r w:rsidRPr="00FD1102">
        <w:rPr>
          <w:rFonts w:ascii="Times" w:hAnsi="Times" w:cs="Times New Roman"/>
          <w:lang w:val="es-CL"/>
        </w:rPr>
        <w:t>Proponer un presupuesto adecuado para estos objetivos.</w:t>
      </w:r>
    </w:p>
    <w:p w14:paraId="3C9E0C10" w14:textId="77777777" w:rsidR="00EA1FAC" w:rsidRPr="00FD0495" w:rsidRDefault="00EA1FAC" w:rsidP="00FD0495">
      <w:pPr>
        <w:rPr>
          <w:rFonts w:ascii="Times" w:hAnsi="Times" w:cs="Times New Roman"/>
          <w:lang w:val="es-CL"/>
        </w:rPr>
      </w:pPr>
    </w:p>
    <w:p w14:paraId="3D82B369" w14:textId="3E604F52" w:rsidR="00853B65" w:rsidRPr="00EC063E" w:rsidRDefault="00EA1FAC" w:rsidP="00981FD9">
      <w:pPr>
        <w:pStyle w:val="Prrafodelista"/>
        <w:numPr>
          <w:ilvl w:val="0"/>
          <w:numId w:val="2"/>
        </w:numPr>
        <w:jc w:val="both"/>
        <w:rPr>
          <w:rFonts w:ascii="Times" w:hAnsi="Times"/>
          <w:b/>
          <w:bCs/>
          <w:i/>
          <w:iCs/>
        </w:rPr>
      </w:pPr>
      <w:r w:rsidRPr="00EC063E">
        <w:rPr>
          <w:rFonts w:ascii="Times" w:hAnsi="Times" w:cs="Times New Roman"/>
          <w:b/>
          <w:bCs/>
          <w:lang w:val="es-CL"/>
        </w:rPr>
        <w:t>Transparencia</w:t>
      </w:r>
      <w:r w:rsidR="00853B65" w:rsidRPr="00EC063E">
        <w:rPr>
          <w:rFonts w:ascii="Times" w:hAnsi="Times" w:cs="Times New Roman"/>
          <w:b/>
          <w:bCs/>
          <w:lang w:val="es-CL"/>
        </w:rPr>
        <w:t xml:space="preserve">: </w:t>
      </w:r>
      <w:r w:rsidRPr="00EC063E">
        <w:rPr>
          <w:rFonts w:ascii="Times" w:hAnsi="Times" w:cs="Times New Roman"/>
          <w:lang w:val="es-CL"/>
        </w:rPr>
        <w:t>Las sesiones del Pleno</w:t>
      </w:r>
      <w:r w:rsidR="00EB50B5">
        <w:rPr>
          <w:rFonts w:ascii="Times" w:hAnsi="Times" w:cs="Times New Roman"/>
          <w:lang w:val="es-CL"/>
        </w:rPr>
        <w:t xml:space="preserve"> y comisión</w:t>
      </w:r>
      <w:r w:rsidRPr="00EC063E">
        <w:rPr>
          <w:rFonts w:ascii="Times" w:hAnsi="Times" w:cs="Times New Roman"/>
          <w:lang w:val="es-CL"/>
        </w:rPr>
        <w:t xml:space="preserve"> serán grabadas y transmitidas en directo por las plataformas que disponga la Comisión de Participación Ciudadana.</w:t>
      </w:r>
      <w:r w:rsidR="00853B65" w:rsidRPr="00EC063E">
        <w:rPr>
          <w:rFonts w:ascii="Times" w:hAnsi="Times" w:cs="Times New Roman"/>
          <w:lang w:val="es-CL"/>
        </w:rPr>
        <w:t xml:space="preserve"> </w:t>
      </w:r>
      <w:r w:rsidRPr="00EC063E">
        <w:rPr>
          <w:rFonts w:ascii="Times" w:hAnsi="Times" w:cs="Times New Roman"/>
          <w:lang w:val="es-CL"/>
        </w:rPr>
        <w:t xml:space="preserve">Los votos de minoría quedarán siempre consignados en las actas respectivas. </w:t>
      </w:r>
    </w:p>
    <w:p w14:paraId="7FE3535D" w14:textId="0919CAB8" w:rsidR="00EA1FAC" w:rsidRPr="00EC063E" w:rsidRDefault="00EA1FAC" w:rsidP="00981FD9">
      <w:pPr>
        <w:shd w:val="clear" w:color="auto" w:fill="FFFFFF"/>
        <w:jc w:val="both"/>
        <w:rPr>
          <w:rFonts w:ascii="Times" w:hAnsi="Times" w:cs="Times New Roman"/>
          <w:lang w:val="es-CL"/>
        </w:rPr>
      </w:pPr>
    </w:p>
    <w:p w14:paraId="5B6E0E7C" w14:textId="0DFE5327" w:rsidR="00EA1FAC" w:rsidRPr="00EC063E" w:rsidRDefault="00EA1FAC" w:rsidP="00981FD9">
      <w:pPr>
        <w:pStyle w:val="Prrafodelista"/>
        <w:numPr>
          <w:ilvl w:val="0"/>
          <w:numId w:val="2"/>
        </w:numPr>
        <w:jc w:val="both"/>
        <w:rPr>
          <w:rFonts w:ascii="Times" w:hAnsi="Times"/>
          <w:b/>
          <w:bCs/>
          <w:i/>
          <w:iCs/>
        </w:rPr>
      </w:pPr>
      <w:r w:rsidRPr="00EC063E">
        <w:rPr>
          <w:rFonts w:ascii="Times" w:hAnsi="Times" w:cs="Times New Roman"/>
          <w:b/>
          <w:bCs/>
          <w:lang w:val="es-CL"/>
        </w:rPr>
        <w:t>Comité Externo de Asignaciones</w:t>
      </w:r>
      <w:r w:rsidR="00853B65" w:rsidRPr="00EC063E">
        <w:rPr>
          <w:rFonts w:ascii="Times" w:hAnsi="Times" w:cs="Times New Roman"/>
          <w:b/>
          <w:bCs/>
          <w:lang w:val="es-CL"/>
        </w:rPr>
        <w:t xml:space="preserve">: </w:t>
      </w:r>
      <w:r w:rsidRPr="00EC063E">
        <w:rPr>
          <w:rFonts w:ascii="Times" w:hAnsi="Times" w:cs="Times New Roman"/>
          <w:lang w:val="es-CL"/>
        </w:rPr>
        <w:t>El Comité Externo de Asignaciones será el órgano independiente encargado de determinar los criterios de uso y administrar las asignaciones que, de acuerdo al presupuesto establecido para el funcionamiento de la Convención Constitucional, le corresponda a cada Convencional. Para estos efectos, deberá seguir las directrices de carácter general emanadas de la Comisión de Régimen Interno.</w:t>
      </w:r>
    </w:p>
    <w:p w14:paraId="0AA7204F" w14:textId="77777777" w:rsidR="00981FD9" w:rsidRDefault="00981FD9" w:rsidP="00981FD9">
      <w:pPr>
        <w:pStyle w:val="Prrafodelista"/>
        <w:shd w:val="clear" w:color="auto" w:fill="FFFFFF"/>
        <w:jc w:val="both"/>
        <w:rPr>
          <w:rFonts w:ascii="Times" w:hAnsi="Times" w:cs="Times New Roman"/>
          <w:lang w:val="es-CL"/>
        </w:rPr>
      </w:pPr>
    </w:p>
    <w:p w14:paraId="282E99F1" w14:textId="0BF1BD4C" w:rsidR="00EA1FAC" w:rsidRDefault="00EC063E" w:rsidP="00981FD9">
      <w:pPr>
        <w:pStyle w:val="Prrafodelista"/>
        <w:shd w:val="clear" w:color="auto" w:fill="FFFFFF"/>
        <w:jc w:val="both"/>
        <w:rPr>
          <w:rFonts w:ascii="Times" w:hAnsi="Times" w:cs="Times New Roman"/>
          <w:lang w:val="es-CL"/>
        </w:rPr>
      </w:pPr>
      <w:r>
        <w:rPr>
          <w:rFonts w:ascii="Times" w:hAnsi="Times" w:cs="Times New Roman"/>
          <w:lang w:val="es-CL"/>
        </w:rPr>
        <w:t xml:space="preserve">i. </w:t>
      </w:r>
      <w:r w:rsidR="00EA1FAC" w:rsidRPr="00EC063E">
        <w:rPr>
          <w:rFonts w:ascii="Times" w:hAnsi="Times" w:cs="Times New Roman"/>
          <w:lang w:val="es-CL"/>
        </w:rPr>
        <w:t>El Comité Externo de Asignaciones estará integrado por</w:t>
      </w:r>
      <w:r w:rsidR="008C3280" w:rsidRPr="00EC063E">
        <w:rPr>
          <w:rFonts w:ascii="Times" w:hAnsi="Times" w:cs="Times New Roman"/>
          <w:lang w:val="es-CL"/>
        </w:rPr>
        <w:t xml:space="preserve"> </w:t>
      </w:r>
      <w:r w:rsidR="00AF66F5">
        <w:rPr>
          <w:rFonts w:ascii="Times" w:hAnsi="Times" w:cs="Times New Roman"/>
          <w:lang w:val="es-CL"/>
        </w:rPr>
        <w:t xml:space="preserve">cinco </w:t>
      </w:r>
      <w:r w:rsidR="008C3280" w:rsidRPr="00EC063E">
        <w:rPr>
          <w:rFonts w:ascii="Times" w:hAnsi="Times" w:cs="Times New Roman"/>
          <w:lang w:val="es-CL"/>
        </w:rPr>
        <w:t>funcionarios</w:t>
      </w:r>
      <w:r w:rsidR="00AF66F5">
        <w:rPr>
          <w:rFonts w:ascii="Times" w:hAnsi="Times" w:cs="Times New Roman"/>
          <w:lang w:val="es-CL"/>
        </w:rPr>
        <w:t>/as</w:t>
      </w:r>
      <w:r w:rsidR="008C3280" w:rsidRPr="00EC063E">
        <w:rPr>
          <w:rFonts w:ascii="Times" w:hAnsi="Times" w:cs="Times New Roman"/>
          <w:lang w:val="es-CL"/>
        </w:rPr>
        <w:t xml:space="preserve"> de carrera, que cuenten con la máxima calificación en </w:t>
      </w:r>
      <w:proofErr w:type="gramStart"/>
      <w:r w:rsidR="008C3280" w:rsidRPr="00EC063E">
        <w:rPr>
          <w:rFonts w:ascii="Times" w:hAnsi="Times" w:cs="Times New Roman"/>
          <w:lang w:val="es-CL"/>
        </w:rPr>
        <w:t xml:space="preserve">los últimas </w:t>
      </w:r>
      <w:r w:rsidR="00B72632" w:rsidRPr="00EC063E">
        <w:rPr>
          <w:rFonts w:ascii="Times" w:hAnsi="Times" w:cs="Times New Roman"/>
          <w:lang w:val="es-CL"/>
        </w:rPr>
        <w:t xml:space="preserve">tres </w:t>
      </w:r>
      <w:r w:rsidR="008C3280" w:rsidRPr="00EC063E">
        <w:rPr>
          <w:rFonts w:ascii="Times" w:hAnsi="Times" w:cs="Times New Roman"/>
          <w:lang w:val="es-CL"/>
        </w:rPr>
        <w:t>evaluaciones anuales</w:t>
      </w:r>
      <w:proofErr w:type="gramEnd"/>
      <w:r w:rsidR="008C3280" w:rsidRPr="00EC063E">
        <w:rPr>
          <w:rFonts w:ascii="Times" w:hAnsi="Times" w:cs="Times New Roman"/>
          <w:lang w:val="es-CL"/>
        </w:rPr>
        <w:t xml:space="preserve"> y un mínimo de </w:t>
      </w:r>
      <w:r w:rsidR="00B72632" w:rsidRPr="00EC063E">
        <w:rPr>
          <w:rFonts w:ascii="Times" w:hAnsi="Times" w:cs="Times New Roman"/>
          <w:lang w:val="es-CL"/>
        </w:rPr>
        <w:t>cinco</w:t>
      </w:r>
      <w:r w:rsidR="008C3280" w:rsidRPr="00EC063E">
        <w:rPr>
          <w:rFonts w:ascii="Times" w:hAnsi="Times" w:cs="Times New Roman"/>
          <w:lang w:val="es-CL"/>
        </w:rPr>
        <w:t xml:space="preserve"> años de experiencia </w:t>
      </w:r>
      <w:r w:rsidR="00B72632" w:rsidRPr="00EC063E">
        <w:rPr>
          <w:rFonts w:ascii="Times" w:hAnsi="Times" w:cs="Times New Roman"/>
          <w:lang w:val="es-CL"/>
        </w:rPr>
        <w:t>ininterrumpida</w:t>
      </w:r>
      <w:r w:rsidR="008C3280" w:rsidRPr="00EC063E">
        <w:rPr>
          <w:rFonts w:ascii="Times" w:hAnsi="Times" w:cs="Times New Roman"/>
          <w:lang w:val="es-CL"/>
        </w:rPr>
        <w:t>, en las siguientes reparticiones públicas</w:t>
      </w:r>
      <w:r w:rsidR="00EA1FAC" w:rsidRPr="00EC063E">
        <w:rPr>
          <w:rFonts w:ascii="Times" w:hAnsi="Times" w:cs="Times New Roman"/>
          <w:lang w:val="es-CL"/>
        </w:rPr>
        <w:t>:</w:t>
      </w:r>
    </w:p>
    <w:p w14:paraId="53F7BAC4" w14:textId="77777777" w:rsidR="00775C84" w:rsidRPr="00EC063E" w:rsidRDefault="00775C84" w:rsidP="00981FD9">
      <w:pPr>
        <w:pStyle w:val="Prrafodelista"/>
        <w:shd w:val="clear" w:color="auto" w:fill="FFFFFF"/>
        <w:jc w:val="both"/>
        <w:rPr>
          <w:rFonts w:ascii="Times" w:hAnsi="Times" w:cs="Times New Roman"/>
          <w:lang w:val="es-CL"/>
        </w:rPr>
      </w:pPr>
    </w:p>
    <w:p w14:paraId="1ED485CC" w14:textId="3E5D3265" w:rsidR="00EA1FAC" w:rsidRPr="00EC063E" w:rsidRDefault="008C3280" w:rsidP="00981FD9">
      <w:pPr>
        <w:pStyle w:val="Prrafodelista"/>
        <w:numPr>
          <w:ilvl w:val="0"/>
          <w:numId w:val="11"/>
        </w:numPr>
        <w:shd w:val="clear" w:color="auto" w:fill="FFFFFF"/>
        <w:jc w:val="both"/>
        <w:rPr>
          <w:rFonts w:ascii="Times" w:hAnsi="Times" w:cs="Times New Roman"/>
          <w:lang w:val="es-CL"/>
        </w:rPr>
      </w:pPr>
      <w:r w:rsidRPr="00EC063E">
        <w:rPr>
          <w:rFonts w:ascii="Times" w:hAnsi="Times" w:cs="Times New Roman"/>
          <w:lang w:val="es-CL"/>
        </w:rPr>
        <w:t>Contraloría General de la República;</w:t>
      </w:r>
    </w:p>
    <w:p w14:paraId="762ADB81" w14:textId="667A7DC3" w:rsidR="007F35CB" w:rsidRPr="00AF66F5" w:rsidRDefault="008C3280" w:rsidP="00AF66F5">
      <w:pPr>
        <w:pStyle w:val="Prrafodelista"/>
        <w:numPr>
          <w:ilvl w:val="0"/>
          <w:numId w:val="11"/>
        </w:numPr>
        <w:shd w:val="clear" w:color="auto" w:fill="FFFFFF"/>
        <w:jc w:val="both"/>
        <w:rPr>
          <w:rFonts w:ascii="Times" w:hAnsi="Times" w:cs="Times New Roman"/>
          <w:lang w:val="es-CL"/>
        </w:rPr>
      </w:pPr>
      <w:r w:rsidRPr="00EC063E">
        <w:rPr>
          <w:rFonts w:ascii="Times" w:hAnsi="Times" w:cs="Times New Roman"/>
          <w:lang w:val="es-CL"/>
        </w:rPr>
        <w:t>Consejo para la Transparencia</w:t>
      </w:r>
      <w:r w:rsidRPr="00AF66F5">
        <w:rPr>
          <w:rFonts w:ascii="Times" w:hAnsi="Times" w:cs="Times New Roman"/>
          <w:lang w:val="es-CL"/>
        </w:rPr>
        <w:t xml:space="preserve">; </w:t>
      </w:r>
    </w:p>
    <w:p w14:paraId="40C43503" w14:textId="2A896440" w:rsidR="00EA1FAC" w:rsidRDefault="00762F92" w:rsidP="00981FD9">
      <w:pPr>
        <w:pStyle w:val="Prrafodelista"/>
        <w:numPr>
          <w:ilvl w:val="0"/>
          <w:numId w:val="11"/>
        </w:numPr>
        <w:shd w:val="clear" w:color="auto" w:fill="FFFFFF"/>
        <w:jc w:val="both"/>
        <w:rPr>
          <w:rFonts w:ascii="Times" w:hAnsi="Times" w:cs="Times New Roman"/>
          <w:lang w:val="es-CL"/>
        </w:rPr>
      </w:pPr>
      <w:r>
        <w:rPr>
          <w:rFonts w:ascii="Times" w:hAnsi="Times" w:cs="Times New Roman"/>
          <w:lang w:val="es-CL"/>
        </w:rPr>
        <w:t>Tesorería General de la República</w:t>
      </w:r>
      <w:r w:rsidR="00AF66F5">
        <w:rPr>
          <w:rFonts w:ascii="Times" w:hAnsi="Times" w:cs="Times New Roman"/>
          <w:lang w:val="es-CL"/>
        </w:rPr>
        <w:t>;</w:t>
      </w:r>
    </w:p>
    <w:p w14:paraId="73D7C6A9" w14:textId="60216E92" w:rsidR="00AF66F5" w:rsidRDefault="00AF66F5" w:rsidP="00981FD9">
      <w:pPr>
        <w:pStyle w:val="Prrafodelista"/>
        <w:numPr>
          <w:ilvl w:val="0"/>
          <w:numId w:val="11"/>
        </w:numPr>
        <w:shd w:val="clear" w:color="auto" w:fill="FFFFFF"/>
        <w:jc w:val="both"/>
        <w:rPr>
          <w:rFonts w:ascii="Times" w:hAnsi="Times" w:cs="Times New Roman"/>
          <w:lang w:val="es-CL"/>
        </w:rPr>
      </w:pPr>
      <w:r>
        <w:rPr>
          <w:rFonts w:ascii="Times" w:hAnsi="Times" w:cs="Times New Roman"/>
          <w:lang w:val="es-CL"/>
        </w:rPr>
        <w:t>Secretaría de la Cámara de Diputados y Diputadas; y</w:t>
      </w:r>
    </w:p>
    <w:p w14:paraId="7D9BCB2D" w14:textId="5A87FD5C" w:rsidR="00AF66F5" w:rsidRPr="00EC063E" w:rsidRDefault="00AF66F5" w:rsidP="00981FD9">
      <w:pPr>
        <w:pStyle w:val="Prrafodelista"/>
        <w:numPr>
          <w:ilvl w:val="0"/>
          <w:numId w:val="11"/>
        </w:numPr>
        <w:shd w:val="clear" w:color="auto" w:fill="FFFFFF"/>
        <w:jc w:val="both"/>
        <w:rPr>
          <w:rFonts w:ascii="Times" w:hAnsi="Times" w:cs="Times New Roman"/>
          <w:lang w:val="es-CL"/>
        </w:rPr>
      </w:pPr>
      <w:r>
        <w:rPr>
          <w:rFonts w:ascii="Times" w:hAnsi="Times" w:cs="Times New Roman"/>
          <w:lang w:val="es-CL"/>
        </w:rPr>
        <w:t>Secretaría del Senado.</w:t>
      </w:r>
    </w:p>
    <w:p w14:paraId="68A7EE2C" w14:textId="77777777" w:rsidR="00505EDE" w:rsidRDefault="00505EDE" w:rsidP="00981FD9">
      <w:pPr>
        <w:ind w:left="720"/>
        <w:contextualSpacing/>
        <w:jc w:val="both"/>
        <w:rPr>
          <w:rFonts w:ascii="Times" w:hAnsi="Times" w:cs="Times New Roman"/>
          <w:lang w:val="es-CL"/>
        </w:rPr>
      </w:pPr>
    </w:p>
    <w:p w14:paraId="423287B6" w14:textId="527EE1C4" w:rsidR="00EA1FAC" w:rsidRPr="00EC063E" w:rsidRDefault="00EC063E" w:rsidP="00981FD9">
      <w:pPr>
        <w:ind w:left="720"/>
        <w:contextualSpacing/>
        <w:jc w:val="both"/>
        <w:rPr>
          <w:rFonts w:ascii="Times" w:hAnsi="Times" w:cs="Times New Roman"/>
          <w:lang w:val="es-CL"/>
        </w:rPr>
      </w:pPr>
      <w:r>
        <w:rPr>
          <w:rFonts w:ascii="Times" w:hAnsi="Times" w:cs="Times New Roman"/>
          <w:lang w:val="es-CL"/>
        </w:rPr>
        <w:t xml:space="preserve">ii. </w:t>
      </w:r>
      <w:r w:rsidR="00EA1FAC" w:rsidRPr="00EC063E">
        <w:rPr>
          <w:rFonts w:ascii="Times" w:hAnsi="Times" w:cs="Times New Roman"/>
          <w:lang w:val="es-CL"/>
        </w:rPr>
        <w:t xml:space="preserve">Para la designación de los miembros, </w:t>
      </w:r>
      <w:r w:rsidR="008C3280" w:rsidRPr="00EC063E">
        <w:rPr>
          <w:rFonts w:ascii="Times" w:hAnsi="Times" w:cs="Times New Roman"/>
          <w:lang w:val="es-CL"/>
        </w:rPr>
        <w:t xml:space="preserve">la máxima autoridad de </w:t>
      </w:r>
      <w:r w:rsidR="00E64B35" w:rsidRPr="00EC063E">
        <w:rPr>
          <w:rFonts w:ascii="Times" w:hAnsi="Times" w:cs="Times New Roman"/>
          <w:lang w:val="es-CL"/>
        </w:rPr>
        <w:t>cada repartición pública propondrá</w:t>
      </w:r>
      <w:r w:rsidR="00EA1FAC" w:rsidRPr="00EC063E">
        <w:rPr>
          <w:rFonts w:ascii="Times" w:hAnsi="Times" w:cs="Times New Roman"/>
          <w:lang w:val="es-CL"/>
        </w:rPr>
        <w:t xml:space="preserve"> </w:t>
      </w:r>
      <w:r w:rsidR="00E64B35" w:rsidRPr="00EC063E">
        <w:rPr>
          <w:rFonts w:ascii="Times" w:hAnsi="Times" w:cs="Times New Roman"/>
          <w:lang w:val="es-CL"/>
        </w:rPr>
        <w:t>una terna a la Presidencia, quien seleccionará a una persona de cada terna</w:t>
      </w:r>
      <w:r w:rsidR="00EA1FAC" w:rsidRPr="00EC063E">
        <w:rPr>
          <w:rFonts w:ascii="Times" w:hAnsi="Times" w:cs="Times New Roman"/>
          <w:lang w:val="es-CL"/>
        </w:rPr>
        <w:t>. La propuesta se votará como un todo</w:t>
      </w:r>
      <w:r w:rsidR="00E64B35" w:rsidRPr="00EC063E">
        <w:rPr>
          <w:rFonts w:ascii="Times" w:hAnsi="Times" w:cs="Times New Roman"/>
          <w:lang w:val="es-CL"/>
        </w:rPr>
        <w:t xml:space="preserve"> por el Pleno</w:t>
      </w:r>
      <w:r w:rsidR="00643959" w:rsidRPr="00EC063E">
        <w:rPr>
          <w:rFonts w:ascii="Times" w:hAnsi="Times" w:cs="Times New Roman"/>
          <w:lang w:val="es-CL"/>
        </w:rPr>
        <w:t>, debiendo ser aprobada por mayoría absoluta de las y los constituyentes en ejercicio.</w:t>
      </w:r>
    </w:p>
    <w:p w14:paraId="10AE6BFE" w14:textId="77777777" w:rsidR="00505EDE" w:rsidRDefault="00505EDE" w:rsidP="00981FD9">
      <w:pPr>
        <w:pStyle w:val="Prrafodelista"/>
        <w:shd w:val="clear" w:color="auto" w:fill="FFFFFF"/>
        <w:jc w:val="both"/>
        <w:rPr>
          <w:rFonts w:ascii="Times" w:hAnsi="Times" w:cs="Times New Roman"/>
          <w:lang w:val="es-ES_tradnl"/>
        </w:rPr>
      </w:pPr>
    </w:p>
    <w:p w14:paraId="3C10FCD3" w14:textId="0D690340" w:rsidR="00DB2069" w:rsidRPr="00EC063E" w:rsidRDefault="00EC063E" w:rsidP="00981FD9">
      <w:pPr>
        <w:pStyle w:val="Prrafodelista"/>
        <w:shd w:val="clear" w:color="auto" w:fill="FFFFFF"/>
        <w:jc w:val="both"/>
        <w:rPr>
          <w:rFonts w:ascii="Times" w:hAnsi="Times" w:cs="Times New Roman"/>
          <w:lang w:val="es-ES_tradnl"/>
        </w:rPr>
      </w:pPr>
      <w:r>
        <w:rPr>
          <w:rFonts w:ascii="Times" w:hAnsi="Times" w:cs="Times New Roman"/>
          <w:lang w:val="es-ES_tradnl"/>
        </w:rPr>
        <w:t xml:space="preserve">iii. </w:t>
      </w:r>
      <w:r w:rsidR="00EA1FAC" w:rsidRPr="00EC063E">
        <w:rPr>
          <w:rFonts w:ascii="Times" w:hAnsi="Times" w:cs="Times New Roman"/>
          <w:lang w:val="es-ES_tradnl"/>
        </w:rPr>
        <w:t xml:space="preserve">Los miembros del Comité Externo de Asignaciones serán inamovibles, salvo que incurran en incapacidad o negligencia manifiesta en el ejercicio de sus funciones, así calificada por dos tercios de los convencionales en ejercicio, a petición de </w:t>
      </w:r>
      <w:r w:rsidR="00643959" w:rsidRPr="00EC063E">
        <w:rPr>
          <w:rFonts w:ascii="Times" w:hAnsi="Times" w:cs="Times New Roman"/>
          <w:lang w:val="es-ES_tradnl"/>
        </w:rPr>
        <w:t>un tercio de las y los constituyentes en ejercicio</w:t>
      </w:r>
      <w:r w:rsidR="00EA1FAC" w:rsidRPr="00EC063E">
        <w:rPr>
          <w:rFonts w:ascii="Times" w:hAnsi="Times" w:cs="Times New Roman"/>
          <w:lang w:val="es-ES_tradnl"/>
        </w:rPr>
        <w:t xml:space="preserve">. Los miembros se desempeñarán en el cargo </w:t>
      </w:r>
      <w:r w:rsidR="00EA1FAC" w:rsidRPr="00EC063E">
        <w:rPr>
          <w:rFonts w:ascii="Times" w:hAnsi="Times" w:cs="Times New Roman"/>
          <w:i/>
          <w:iCs/>
          <w:lang w:val="es-ES_tradnl"/>
        </w:rPr>
        <w:t>ad honorem</w:t>
      </w:r>
      <w:r w:rsidR="00EA1FAC" w:rsidRPr="00EC063E">
        <w:rPr>
          <w:rFonts w:ascii="Times" w:hAnsi="Times" w:cs="Times New Roman"/>
          <w:lang w:val="es-ES_tradnl"/>
        </w:rPr>
        <w:t>.</w:t>
      </w:r>
    </w:p>
    <w:p w14:paraId="3C5A44EF" w14:textId="77777777" w:rsidR="00505EDE" w:rsidRDefault="00505EDE" w:rsidP="00981FD9">
      <w:pPr>
        <w:pStyle w:val="Prrafodelista"/>
        <w:shd w:val="clear" w:color="auto" w:fill="FFFFFF"/>
        <w:jc w:val="both"/>
        <w:rPr>
          <w:rFonts w:ascii="Times" w:hAnsi="Times" w:cs="Times New Roman"/>
          <w:lang w:val="es-CL"/>
        </w:rPr>
      </w:pPr>
    </w:p>
    <w:p w14:paraId="3177F06C" w14:textId="0E71BC87" w:rsidR="00EA1FAC" w:rsidRPr="00EC063E" w:rsidRDefault="00EC063E" w:rsidP="00981FD9">
      <w:pPr>
        <w:pStyle w:val="Prrafodelista"/>
        <w:shd w:val="clear" w:color="auto" w:fill="FFFFFF"/>
        <w:jc w:val="both"/>
        <w:rPr>
          <w:rFonts w:ascii="Times" w:hAnsi="Times" w:cs="Times New Roman"/>
          <w:lang w:val="es-ES_tradnl"/>
        </w:rPr>
      </w:pPr>
      <w:r>
        <w:rPr>
          <w:rFonts w:ascii="Times" w:hAnsi="Times" w:cs="Times New Roman"/>
          <w:lang w:val="es-CL"/>
        </w:rPr>
        <w:t xml:space="preserve">iv. </w:t>
      </w:r>
      <w:r w:rsidR="00EA1FAC" w:rsidRPr="00EC063E">
        <w:rPr>
          <w:rFonts w:ascii="Times" w:hAnsi="Times" w:cs="Times New Roman"/>
          <w:lang w:val="es-CL"/>
        </w:rPr>
        <w:t>Las decisiones e instrucciones del Comité Externo de Asignaciones serán vinculantes para la Convención y sus órganos, debiendo velar por la transparencia, probidad y buen uso del presupuesto para asignaciones.</w:t>
      </w:r>
    </w:p>
    <w:p w14:paraId="614F1C73" w14:textId="77777777" w:rsidR="00EA1FAC" w:rsidRPr="00EC063E" w:rsidRDefault="00EA1FAC" w:rsidP="00981FD9">
      <w:pPr>
        <w:pStyle w:val="Prrafodelista"/>
        <w:shd w:val="clear" w:color="auto" w:fill="FFFFFF"/>
        <w:jc w:val="both"/>
        <w:rPr>
          <w:rFonts w:ascii="Times" w:hAnsi="Times" w:cs="Times New Roman"/>
          <w:lang w:val="es-CL"/>
        </w:rPr>
      </w:pPr>
    </w:p>
    <w:p w14:paraId="24198384" w14:textId="0B637DBA" w:rsidR="00EA1FAC" w:rsidRPr="00EC063E" w:rsidRDefault="00EA1FAC" w:rsidP="00981FD9">
      <w:pPr>
        <w:pStyle w:val="Prrafodelista"/>
        <w:numPr>
          <w:ilvl w:val="0"/>
          <w:numId w:val="2"/>
        </w:numPr>
        <w:jc w:val="both"/>
        <w:rPr>
          <w:rFonts w:ascii="Times" w:hAnsi="Times"/>
          <w:b/>
          <w:bCs/>
          <w:i/>
          <w:iCs/>
        </w:rPr>
      </w:pPr>
      <w:r w:rsidRPr="00EC063E">
        <w:rPr>
          <w:rFonts w:ascii="Times" w:hAnsi="Times" w:cs="Times New Roman"/>
          <w:b/>
          <w:bCs/>
          <w:lang w:val="es-CL"/>
        </w:rPr>
        <w:t xml:space="preserve">Semana </w:t>
      </w:r>
      <w:r w:rsidR="00B657FD">
        <w:rPr>
          <w:rFonts w:ascii="Times" w:hAnsi="Times" w:cs="Times New Roman"/>
          <w:b/>
          <w:bCs/>
          <w:lang w:val="es-CL"/>
        </w:rPr>
        <w:t>Territorial</w:t>
      </w:r>
      <w:r w:rsidR="00EC063E" w:rsidRPr="00EC063E">
        <w:rPr>
          <w:rFonts w:ascii="Times" w:hAnsi="Times" w:cs="Times New Roman"/>
          <w:b/>
          <w:bCs/>
          <w:lang w:val="es-CL"/>
        </w:rPr>
        <w:t xml:space="preserve">: </w:t>
      </w:r>
      <w:r w:rsidRPr="00EC063E">
        <w:rPr>
          <w:rFonts w:ascii="Times" w:hAnsi="Times" w:cs="Times New Roman"/>
          <w:lang w:val="es-CL"/>
        </w:rPr>
        <w:t xml:space="preserve">La Comisión de </w:t>
      </w:r>
      <w:r w:rsidR="00B657FD">
        <w:rPr>
          <w:rFonts w:ascii="Times" w:hAnsi="Times" w:cs="Times New Roman"/>
          <w:lang w:val="es-CL"/>
        </w:rPr>
        <w:t xml:space="preserve">Presupuesto y Administración Interior </w:t>
      </w:r>
      <w:r w:rsidRPr="00EC063E">
        <w:rPr>
          <w:rFonts w:ascii="Times" w:hAnsi="Times" w:cs="Times New Roman"/>
          <w:lang w:val="es-CL"/>
        </w:rPr>
        <w:t>establecerá una semana</w:t>
      </w:r>
      <w:r w:rsidR="00B657FD">
        <w:rPr>
          <w:rFonts w:ascii="Times" w:hAnsi="Times" w:cs="Times New Roman"/>
          <w:lang w:val="es-CL"/>
        </w:rPr>
        <w:t xml:space="preserve"> por cada mes calendario</w:t>
      </w:r>
      <w:r w:rsidRPr="00EC063E">
        <w:rPr>
          <w:rFonts w:ascii="Times" w:hAnsi="Times" w:cs="Times New Roman"/>
          <w:lang w:val="es-CL"/>
        </w:rPr>
        <w:t xml:space="preserve">, de cinco días hábiles, donde los </w:t>
      </w:r>
      <w:r w:rsidR="00B657FD">
        <w:rPr>
          <w:rFonts w:ascii="Times" w:hAnsi="Times" w:cs="Times New Roman"/>
          <w:lang w:val="es-CL"/>
        </w:rPr>
        <w:t xml:space="preserve">y las </w:t>
      </w:r>
      <w:r w:rsidRPr="00EC063E">
        <w:rPr>
          <w:rFonts w:ascii="Times" w:hAnsi="Times" w:cs="Times New Roman"/>
          <w:lang w:val="es-CL"/>
        </w:rPr>
        <w:t>Convencionales Constituyentes puedan estar liberados de sesiones del Pleno y Comisiones, a efectos de fomentar la participación ciudadana en sus respectivos distritos.</w:t>
      </w:r>
      <w:r w:rsidR="00B657FD">
        <w:rPr>
          <w:rFonts w:ascii="Times" w:hAnsi="Times" w:cs="Times New Roman"/>
          <w:lang w:val="es-CL"/>
        </w:rPr>
        <w:t xml:space="preserve"> Cada Constituyente deberá presentar un informe escrito a la Comisión, en que dé cuenta de las actividades realziadas, a más tardar el viernes siguiente a la semana territorial. La Comisión podrá solicitar mayores antecedentes antes de aprobar o rechazar el informe. En caso que el informe sea rechazado, total o parcialmente, los días afectados será considerados como no trabajados y srán descontados de la dieta.</w:t>
      </w:r>
    </w:p>
    <w:p w14:paraId="471D9277" w14:textId="77777777" w:rsidR="00EA1FAC" w:rsidRPr="00EC063E" w:rsidRDefault="00EA1FAC" w:rsidP="00EA1FAC">
      <w:pPr>
        <w:jc w:val="both"/>
        <w:rPr>
          <w:rFonts w:ascii="Times" w:hAnsi="Times"/>
          <w:lang w:val="es-CL"/>
        </w:rPr>
      </w:pPr>
    </w:p>
    <w:sectPr w:rsidR="00EA1FAC" w:rsidRPr="00EC063E" w:rsidSect="006025A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2572"/>
    <w:multiLevelType w:val="hybridMultilevel"/>
    <w:tmpl w:val="7B3C226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15:restartNumberingAfterBreak="0">
    <w:nsid w:val="0BAD25DD"/>
    <w:multiLevelType w:val="hybridMultilevel"/>
    <w:tmpl w:val="5156BB1E"/>
    <w:lvl w:ilvl="0" w:tplc="88DAB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F6ED8"/>
    <w:multiLevelType w:val="hybridMultilevel"/>
    <w:tmpl w:val="DF008C20"/>
    <w:lvl w:ilvl="0" w:tplc="493ABCA6">
      <w:start w:val="2"/>
      <w:numFmt w:val="bullet"/>
      <w:lvlText w:val=""/>
      <w:lvlJc w:val="left"/>
      <w:pPr>
        <w:ind w:left="1080" w:hanging="360"/>
      </w:pPr>
      <w:rPr>
        <w:rFonts w:ascii="Symbol" w:eastAsiaTheme="minorHAnsi" w:hAnsi="Symbol"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125E57BB"/>
    <w:multiLevelType w:val="hybridMultilevel"/>
    <w:tmpl w:val="B65C8A08"/>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15:restartNumberingAfterBreak="0">
    <w:nsid w:val="2D1C4DFF"/>
    <w:multiLevelType w:val="hybridMultilevel"/>
    <w:tmpl w:val="C9C874EE"/>
    <w:lvl w:ilvl="0" w:tplc="0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3B57382"/>
    <w:multiLevelType w:val="hybridMultilevel"/>
    <w:tmpl w:val="1DDA959E"/>
    <w:lvl w:ilvl="0" w:tplc="340A001B">
      <w:start w:val="1"/>
      <w:numFmt w:val="low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15:restartNumberingAfterBreak="0">
    <w:nsid w:val="3CA540F9"/>
    <w:multiLevelType w:val="hybridMultilevel"/>
    <w:tmpl w:val="C714F2EA"/>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7" w15:restartNumberingAfterBreak="0">
    <w:nsid w:val="3F26500E"/>
    <w:multiLevelType w:val="hybridMultilevel"/>
    <w:tmpl w:val="E57ED0A2"/>
    <w:lvl w:ilvl="0" w:tplc="9CCCC75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42AE5805"/>
    <w:multiLevelType w:val="hybridMultilevel"/>
    <w:tmpl w:val="5D9A32D0"/>
    <w:lvl w:ilvl="0" w:tplc="A3CA02E4">
      <w:start w:val="1"/>
      <w:numFmt w:val="lowerLetter"/>
      <w:lvlText w:val="%1)"/>
      <w:lvlJc w:val="left"/>
      <w:pPr>
        <w:ind w:left="1080" w:hanging="360"/>
      </w:pPr>
      <w:rPr>
        <w:rFonts w:hint="default"/>
        <w:sz w:val="22"/>
        <w:szCs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474F5B73"/>
    <w:multiLevelType w:val="hybridMultilevel"/>
    <w:tmpl w:val="5952FC36"/>
    <w:lvl w:ilvl="0" w:tplc="9CCCC75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49E63391"/>
    <w:multiLevelType w:val="multilevel"/>
    <w:tmpl w:val="B2726B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FC5A86"/>
    <w:multiLevelType w:val="hybridMultilevel"/>
    <w:tmpl w:val="8CF05326"/>
    <w:lvl w:ilvl="0" w:tplc="C4D254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C15099F"/>
    <w:multiLevelType w:val="hybridMultilevel"/>
    <w:tmpl w:val="5A34FCCA"/>
    <w:lvl w:ilvl="0" w:tplc="0524B2E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D4222E4"/>
    <w:multiLevelType w:val="hybridMultilevel"/>
    <w:tmpl w:val="4910572A"/>
    <w:lvl w:ilvl="0" w:tplc="18C8FF5E">
      <w:start w:val="1"/>
      <w:numFmt w:val="lowerLetter"/>
      <w:lvlText w:val="%1)"/>
      <w:lvlJc w:val="left"/>
      <w:pPr>
        <w:ind w:left="1080" w:hanging="360"/>
      </w:pPr>
      <w:rPr>
        <w:rFonts w:cstheme="minorBidi"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55237826"/>
    <w:multiLevelType w:val="hybridMultilevel"/>
    <w:tmpl w:val="2A8A3AE4"/>
    <w:lvl w:ilvl="0" w:tplc="040A0017">
      <w:start w:val="1"/>
      <w:numFmt w:val="lowerLetter"/>
      <w:lvlText w:val="%1)"/>
      <w:lvlJc w:val="left"/>
      <w:pPr>
        <w:ind w:left="1068"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58C82A11"/>
    <w:multiLevelType w:val="hybridMultilevel"/>
    <w:tmpl w:val="1704758A"/>
    <w:lvl w:ilvl="0" w:tplc="D69A490E">
      <w:start w:val="1"/>
      <w:numFmt w:val="lowerLetter"/>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6" w15:restartNumberingAfterBreak="0">
    <w:nsid w:val="5A1B08CD"/>
    <w:multiLevelType w:val="hybridMultilevel"/>
    <w:tmpl w:val="69DC823A"/>
    <w:lvl w:ilvl="0" w:tplc="36D03EBE">
      <w:start w:val="12"/>
      <w:numFmt w:val="bullet"/>
      <w:lvlText w:val="-"/>
      <w:lvlJc w:val="left"/>
      <w:pPr>
        <w:ind w:left="1080" w:hanging="360"/>
      </w:pPr>
      <w:rPr>
        <w:rFonts w:ascii="Times" w:eastAsiaTheme="minorHAnsi" w:hAnsi="Times" w:cs="Times" w:hint="default"/>
        <w:b w:val="0"/>
        <w:i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61680ECC"/>
    <w:multiLevelType w:val="hybridMultilevel"/>
    <w:tmpl w:val="5952FC36"/>
    <w:lvl w:ilvl="0" w:tplc="9CCCC75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15:restartNumberingAfterBreak="0">
    <w:nsid w:val="61D03D2F"/>
    <w:multiLevelType w:val="hybridMultilevel"/>
    <w:tmpl w:val="C3841C70"/>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9" w15:restartNumberingAfterBreak="0">
    <w:nsid w:val="62A35DA6"/>
    <w:multiLevelType w:val="hybridMultilevel"/>
    <w:tmpl w:val="A8741E4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77B1F12"/>
    <w:multiLevelType w:val="hybridMultilevel"/>
    <w:tmpl w:val="8CF05326"/>
    <w:lvl w:ilvl="0" w:tplc="C4D254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38203CE"/>
    <w:multiLevelType w:val="hybridMultilevel"/>
    <w:tmpl w:val="678A928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A816E5E"/>
    <w:multiLevelType w:val="hybridMultilevel"/>
    <w:tmpl w:val="F7A2A82A"/>
    <w:lvl w:ilvl="0" w:tplc="E8DAB8AA">
      <w:start w:val="1"/>
      <w:numFmt w:val="decimal"/>
      <w:lvlText w:val="%1."/>
      <w:lvlJc w:val="left"/>
      <w:pPr>
        <w:ind w:left="720" w:hanging="360"/>
      </w:pPr>
      <w:rPr>
        <w:rFonts w:hint="default"/>
        <w:b w:val="0"/>
        <w:bCs w:val="0"/>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9"/>
  </w:num>
  <w:num w:numId="2">
    <w:abstractNumId w:val="21"/>
  </w:num>
  <w:num w:numId="3">
    <w:abstractNumId w:val="2"/>
  </w:num>
  <w:num w:numId="4">
    <w:abstractNumId w:val="15"/>
  </w:num>
  <w:num w:numId="5">
    <w:abstractNumId w:val="10"/>
  </w:num>
  <w:num w:numId="6">
    <w:abstractNumId w:val="17"/>
  </w:num>
  <w:num w:numId="7">
    <w:abstractNumId w:val="22"/>
  </w:num>
  <w:num w:numId="8">
    <w:abstractNumId w:val="11"/>
  </w:num>
  <w:num w:numId="9">
    <w:abstractNumId w:val="8"/>
  </w:num>
  <w:num w:numId="10">
    <w:abstractNumId w:val="13"/>
  </w:num>
  <w:num w:numId="11">
    <w:abstractNumId w:val="1"/>
  </w:num>
  <w:num w:numId="12">
    <w:abstractNumId w:val="12"/>
  </w:num>
  <w:num w:numId="13">
    <w:abstractNumId w:val="5"/>
  </w:num>
  <w:num w:numId="14">
    <w:abstractNumId w:val="0"/>
  </w:num>
  <w:num w:numId="15">
    <w:abstractNumId w:val="20"/>
  </w:num>
  <w:num w:numId="16">
    <w:abstractNumId w:val="4"/>
  </w:num>
  <w:num w:numId="17">
    <w:abstractNumId w:val="9"/>
  </w:num>
  <w:num w:numId="18">
    <w:abstractNumId w:val="14"/>
  </w:num>
  <w:num w:numId="19">
    <w:abstractNumId w:val="3"/>
  </w:num>
  <w:num w:numId="20">
    <w:abstractNumId w:val="18"/>
  </w:num>
  <w:num w:numId="21">
    <w:abstractNumId w:val="7"/>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5A"/>
    <w:rsid w:val="00005CA3"/>
    <w:rsid w:val="000110C4"/>
    <w:rsid w:val="000563A7"/>
    <w:rsid w:val="000729D7"/>
    <w:rsid w:val="0007717B"/>
    <w:rsid w:val="000B3273"/>
    <w:rsid w:val="000D5A8E"/>
    <w:rsid w:val="001019C9"/>
    <w:rsid w:val="00122353"/>
    <w:rsid w:val="00140D8F"/>
    <w:rsid w:val="0019595E"/>
    <w:rsid w:val="001B0B73"/>
    <w:rsid w:val="00203295"/>
    <w:rsid w:val="00212531"/>
    <w:rsid w:val="002271CB"/>
    <w:rsid w:val="002316DE"/>
    <w:rsid w:val="00315A67"/>
    <w:rsid w:val="00326621"/>
    <w:rsid w:val="003418A3"/>
    <w:rsid w:val="00354453"/>
    <w:rsid w:val="003632A3"/>
    <w:rsid w:val="00373ED7"/>
    <w:rsid w:val="003826BA"/>
    <w:rsid w:val="00390B8A"/>
    <w:rsid w:val="003D0EE3"/>
    <w:rsid w:val="004125D3"/>
    <w:rsid w:val="00424186"/>
    <w:rsid w:val="0044146D"/>
    <w:rsid w:val="004430F1"/>
    <w:rsid w:val="004641E9"/>
    <w:rsid w:val="004A29AA"/>
    <w:rsid w:val="004B23D2"/>
    <w:rsid w:val="004B54A5"/>
    <w:rsid w:val="004C3893"/>
    <w:rsid w:val="004D5FBC"/>
    <w:rsid w:val="00505EDE"/>
    <w:rsid w:val="00553A68"/>
    <w:rsid w:val="00581D2D"/>
    <w:rsid w:val="005852FC"/>
    <w:rsid w:val="005861AA"/>
    <w:rsid w:val="005C2C46"/>
    <w:rsid w:val="006025A3"/>
    <w:rsid w:val="00643959"/>
    <w:rsid w:val="006532C0"/>
    <w:rsid w:val="00653908"/>
    <w:rsid w:val="006A0840"/>
    <w:rsid w:val="006A540D"/>
    <w:rsid w:val="00762F92"/>
    <w:rsid w:val="00775C84"/>
    <w:rsid w:val="007B12E1"/>
    <w:rsid w:val="007F35CB"/>
    <w:rsid w:val="007F5A74"/>
    <w:rsid w:val="008020DD"/>
    <w:rsid w:val="00851079"/>
    <w:rsid w:val="00853B65"/>
    <w:rsid w:val="008641E0"/>
    <w:rsid w:val="0089138B"/>
    <w:rsid w:val="008C3280"/>
    <w:rsid w:val="0090094D"/>
    <w:rsid w:val="009023B3"/>
    <w:rsid w:val="009607AC"/>
    <w:rsid w:val="00981FD9"/>
    <w:rsid w:val="009E6D3D"/>
    <w:rsid w:val="009F77B7"/>
    <w:rsid w:val="00AB0F31"/>
    <w:rsid w:val="00AB5CF2"/>
    <w:rsid w:val="00AE200C"/>
    <w:rsid w:val="00AF66F5"/>
    <w:rsid w:val="00B51963"/>
    <w:rsid w:val="00B657FD"/>
    <w:rsid w:val="00B72632"/>
    <w:rsid w:val="00BD39A9"/>
    <w:rsid w:val="00BE310C"/>
    <w:rsid w:val="00C21228"/>
    <w:rsid w:val="00C5566E"/>
    <w:rsid w:val="00CA0708"/>
    <w:rsid w:val="00CB0685"/>
    <w:rsid w:val="00CB1C8A"/>
    <w:rsid w:val="00CB74DE"/>
    <w:rsid w:val="00CD0027"/>
    <w:rsid w:val="00CD0A65"/>
    <w:rsid w:val="00CE48FA"/>
    <w:rsid w:val="00D2590B"/>
    <w:rsid w:val="00D65B28"/>
    <w:rsid w:val="00DA7416"/>
    <w:rsid w:val="00DB2069"/>
    <w:rsid w:val="00DB2B5A"/>
    <w:rsid w:val="00DB3ABE"/>
    <w:rsid w:val="00DE17AA"/>
    <w:rsid w:val="00DE439F"/>
    <w:rsid w:val="00E624AB"/>
    <w:rsid w:val="00E64B35"/>
    <w:rsid w:val="00E97BE0"/>
    <w:rsid w:val="00EA1FAC"/>
    <w:rsid w:val="00EB43C5"/>
    <w:rsid w:val="00EB50B5"/>
    <w:rsid w:val="00EC063E"/>
    <w:rsid w:val="00EC1FA8"/>
    <w:rsid w:val="00ED6079"/>
    <w:rsid w:val="00F62651"/>
    <w:rsid w:val="00F729BD"/>
    <w:rsid w:val="00FD0495"/>
    <w:rsid w:val="00FD1102"/>
    <w:rsid w:val="00FF38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6308"/>
  <w15:chartTrackingRefBased/>
  <w15:docId w15:val="{2F3EC87D-F321-5549-ADB2-43680A16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B2B5A"/>
    <w:pPr>
      <w:ind w:left="720"/>
      <w:contextualSpacing/>
    </w:pPr>
  </w:style>
  <w:style w:type="character" w:styleId="Refdecomentario">
    <w:name w:val="annotation reference"/>
    <w:basedOn w:val="Fuentedeprrafopredeter"/>
    <w:uiPriority w:val="99"/>
    <w:semiHidden/>
    <w:unhideWhenUsed/>
    <w:rsid w:val="00553A68"/>
    <w:rPr>
      <w:sz w:val="16"/>
      <w:szCs w:val="16"/>
    </w:rPr>
  </w:style>
  <w:style w:type="paragraph" w:styleId="Textocomentario">
    <w:name w:val="annotation text"/>
    <w:basedOn w:val="Normal"/>
    <w:link w:val="TextocomentarioCar"/>
    <w:uiPriority w:val="99"/>
    <w:semiHidden/>
    <w:unhideWhenUsed/>
    <w:rsid w:val="00553A68"/>
    <w:rPr>
      <w:sz w:val="20"/>
      <w:szCs w:val="20"/>
    </w:rPr>
  </w:style>
  <w:style w:type="character" w:customStyle="1" w:styleId="TextocomentarioCar">
    <w:name w:val="Texto comentario Car"/>
    <w:basedOn w:val="Fuentedeprrafopredeter"/>
    <w:link w:val="Textocomentario"/>
    <w:uiPriority w:val="99"/>
    <w:semiHidden/>
    <w:rsid w:val="00553A68"/>
    <w:rPr>
      <w:sz w:val="20"/>
      <w:szCs w:val="20"/>
    </w:rPr>
  </w:style>
  <w:style w:type="paragraph" w:styleId="Asuntodelcomentario">
    <w:name w:val="annotation subject"/>
    <w:basedOn w:val="Textocomentario"/>
    <w:next w:val="Textocomentario"/>
    <w:link w:val="AsuntodelcomentarioCar"/>
    <w:uiPriority w:val="99"/>
    <w:semiHidden/>
    <w:unhideWhenUsed/>
    <w:rsid w:val="00553A68"/>
    <w:rPr>
      <w:b/>
      <w:bCs/>
    </w:rPr>
  </w:style>
  <w:style w:type="character" w:customStyle="1" w:styleId="AsuntodelcomentarioCar">
    <w:name w:val="Asunto del comentario Car"/>
    <w:basedOn w:val="TextocomentarioCar"/>
    <w:link w:val="Asuntodelcomentario"/>
    <w:uiPriority w:val="99"/>
    <w:semiHidden/>
    <w:rsid w:val="00553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3106</Words>
  <Characters>17085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Ignacio Mondaca Garay</dc:creator>
  <cp:keywords/>
  <dc:description/>
  <cp:lastModifiedBy>aurora rozas</cp:lastModifiedBy>
  <cp:revision>2</cp:revision>
  <cp:lastPrinted>2021-07-12T16:58:00Z</cp:lastPrinted>
  <dcterms:created xsi:type="dcterms:W3CDTF">2021-07-12T17:03:00Z</dcterms:created>
  <dcterms:modified xsi:type="dcterms:W3CDTF">2021-07-12T17:03:00Z</dcterms:modified>
</cp:coreProperties>
</file>