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BD21" w14:textId="5059E0CF" w:rsidR="00E16ED3" w:rsidRDefault="00351427" w:rsidP="00E16ED3">
      <w:pPr>
        <w:rPr>
          <w:rFonts w:ascii="Bookman Old Style" w:hAnsi="Bookman Old Style"/>
          <w:b/>
          <w:bCs/>
          <w:sz w:val="24"/>
          <w:szCs w:val="24"/>
          <w:lang w:val="es-ES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val="es-ES"/>
        </w:rPr>
        <w:drawing>
          <wp:inline distT="0" distB="0" distL="0" distR="0" wp14:anchorId="1788DFB6" wp14:editId="5418A409">
            <wp:extent cx="1524000" cy="10852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BB7182" w14:textId="7D3A0263" w:rsidR="00054520" w:rsidRPr="00E16ED3" w:rsidRDefault="00351427" w:rsidP="00351427">
      <w:pPr>
        <w:jc w:val="center"/>
        <w:rPr>
          <w:rFonts w:ascii="Bookman Old Style" w:hAnsi="Bookman Old Style"/>
          <w:b/>
          <w:bCs/>
          <w:sz w:val="24"/>
          <w:szCs w:val="24"/>
          <w:lang w:val="es-ES"/>
        </w:rPr>
      </w:pPr>
      <w:r w:rsidRPr="00E16ED3">
        <w:rPr>
          <w:rFonts w:ascii="Bookman Old Style" w:hAnsi="Bookman Old Style"/>
          <w:b/>
          <w:bCs/>
          <w:sz w:val="24"/>
          <w:szCs w:val="24"/>
          <w:lang w:val="es-ES"/>
        </w:rPr>
        <w:t>VOTACIÓN EN PARTICULAR</w:t>
      </w:r>
    </w:p>
    <w:p w14:paraId="3E5F9D8D" w14:textId="07B78EB6" w:rsidR="00E16ED3" w:rsidRDefault="00351427" w:rsidP="00E16ED3">
      <w:pPr>
        <w:jc w:val="center"/>
        <w:rPr>
          <w:rFonts w:ascii="Bookman Old Style" w:hAnsi="Bookman Old Style"/>
          <w:b/>
          <w:bCs/>
          <w:sz w:val="24"/>
          <w:szCs w:val="24"/>
          <w:lang w:val="es-ES"/>
        </w:rPr>
      </w:pPr>
      <w:r w:rsidRPr="00E16ED3">
        <w:rPr>
          <w:rFonts w:ascii="Bookman Old Style" w:hAnsi="Bookman Old Style"/>
          <w:b/>
          <w:bCs/>
          <w:sz w:val="24"/>
          <w:szCs w:val="24"/>
          <w:lang w:val="es-ES"/>
        </w:rPr>
        <w:t>PLENO JUEVES 17 DE FEBRERO</w:t>
      </w:r>
    </w:p>
    <w:p w14:paraId="6D6B2230" w14:textId="6571FE13" w:rsidR="00351427" w:rsidRPr="00E16ED3" w:rsidRDefault="00351427" w:rsidP="00351427">
      <w:pPr>
        <w:rPr>
          <w:rFonts w:ascii="Bookman Old Style" w:hAnsi="Bookman Old Style"/>
          <w:b/>
          <w:bCs/>
          <w:sz w:val="24"/>
          <w:szCs w:val="24"/>
          <w:lang w:val="es-ES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>_______________________________________________________________________</w:t>
      </w:r>
    </w:p>
    <w:p w14:paraId="495229FD" w14:textId="71682B51" w:rsidR="00152F24" w:rsidRDefault="0006722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>Se devuelve</w:t>
      </w:r>
      <w:r w:rsidR="00785489">
        <w:rPr>
          <w:rFonts w:ascii="Bookman Old Style" w:hAnsi="Bookman Old Style"/>
          <w:b/>
          <w:bCs/>
          <w:sz w:val="24"/>
          <w:szCs w:val="24"/>
          <w:lang w:val="es-ES"/>
        </w:rPr>
        <w:t xml:space="preserve"> a la comisión </w:t>
      </w:r>
      <w:r w:rsidR="00152F24" w:rsidRPr="0011638A">
        <w:rPr>
          <w:rFonts w:ascii="Bookman Old Style" w:hAnsi="Bookman Old Style"/>
          <w:b/>
          <w:bCs/>
          <w:sz w:val="24"/>
          <w:szCs w:val="24"/>
          <w:lang w:val="es-ES"/>
        </w:rPr>
        <w:t>Artículo 1.- Función jurisdiccional</w:t>
      </w:r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>:</w:t>
      </w:r>
      <w:r w:rsidR="00152F24" w:rsidRPr="00152F24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152F24" w:rsidRPr="00152F24">
        <w:rPr>
          <w:rFonts w:ascii="Bookman Old Style" w:hAnsi="Bookman Old Style"/>
          <w:sz w:val="24"/>
          <w:szCs w:val="24"/>
        </w:rPr>
        <w:t>La jurisdicción es una función pública que se ejerce en nombre de los pueblos y que consiste en conocer, juzgar y ejecutar con efecto de cosa juzgada todos los conflictos de relevancia jurídica, por medio de un debido proceso, de conformidad a la Constitución, las leyes y los estándares internacionales de derechos humanos. Se ejerce exclusivamente por los tribunales de justicia y los demás órganos o autoridades indígenas reconocidos por la Constitución y las leyes dictadas conforme a ella.</w:t>
      </w:r>
    </w:p>
    <w:p w14:paraId="463FE199" w14:textId="59610471" w:rsidR="00D77FCA" w:rsidRPr="00582828" w:rsidRDefault="00582828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82828">
        <w:rPr>
          <w:rFonts w:ascii="Bookman Old Style" w:hAnsi="Bookman Old Style"/>
          <w:b/>
          <w:bCs/>
          <w:sz w:val="24"/>
          <w:szCs w:val="24"/>
        </w:rPr>
        <w:t xml:space="preserve">Rechazado </w:t>
      </w:r>
      <w:r w:rsidR="00D77FCA" w:rsidRPr="00582828">
        <w:rPr>
          <w:rFonts w:ascii="Bookman Old Style" w:hAnsi="Bookman Old Style"/>
          <w:b/>
          <w:bCs/>
          <w:sz w:val="24"/>
          <w:szCs w:val="24"/>
        </w:rPr>
        <w:t xml:space="preserve">votación separada inciso primero </w:t>
      </w:r>
    </w:p>
    <w:p w14:paraId="1E671397" w14:textId="4368253A" w:rsidR="00C641C1" w:rsidRDefault="00C641C1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E40805">
        <w:rPr>
          <w:rFonts w:ascii="Bookman Old Style" w:hAnsi="Bookman Old Style"/>
          <w:sz w:val="24"/>
          <w:szCs w:val="24"/>
        </w:rPr>
        <w:t xml:space="preserve"> </w:t>
      </w:r>
      <w:r w:rsidR="007D5F58">
        <w:rPr>
          <w:rFonts w:ascii="Bookman Old Style" w:hAnsi="Bookman Old Style"/>
          <w:sz w:val="24"/>
          <w:szCs w:val="24"/>
        </w:rPr>
        <w:t>86</w:t>
      </w:r>
    </w:p>
    <w:p w14:paraId="2C4DA8DB" w14:textId="5ACA1F42" w:rsidR="00C641C1" w:rsidRDefault="00C641C1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7D5F58">
        <w:rPr>
          <w:rFonts w:ascii="Bookman Old Style" w:hAnsi="Bookman Old Style"/>
          <w:sz w:val="24"/>
          <w:szCs w:val="24"/>
        </w:rPr>
        <w:t xml:space="preserve"> 63</w:t>
      </w:r>
    </w:p>
    <w:p w14:paraId="50F6A44E" w14:textId="7822E04A" w:rsidR="00C641C1" w:rsidRDefault="00C641C1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7D5F58">
        <w:rPr>
          <w:rFonts w:ascii="Bookman Old Style" w:hAnsi="Bookman Old Style"/>
          <w:sz w:val="24"/>
          <w:szCs w:val="24"/>
        </w:rPr>
        <w:t xml:space="preserve"> 2</w:t>
      </w:r>
    </w:p>
    <w:p w14:paraId="51241843" w14:textId="3CD41645" w:rsidR="00713DA4" w:rsidRPr="00582828" w:rsidRDefault="00582828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Rechazado v</w:t>
      </w:r>
      <w:r w:rsidR="00713DA4" w:rsidRPr="00582828">
        <w:rPr>
          <w:rFonts w:ascii="Bookman Old Style" w:hAnsi="Bookman Old Style"/>
          <w:b/>
          <w:bCs/>
          <w:sz w:val="24"/>
          <w:szCs w:val="24"/>
        </w:rPr>
        <w:t xml:space="preserve">otación separada inciso segundo </w:t>
      </w:r>
    </w:p>
    <w:p w14:paraId="70219A36" w14:textId="77777777" w:rsidR="00152F24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sz w:val="24"/>
          <w:szCs w:val="24"/>
        </w:rPr>
        <w:t>Al ejercer la jurisdicción se debe velar por la tutela y promoción de los derechos humanos y de la naturaleza, del sistema democrático y el principio de juridicidad.</w:t>
      </w:r>
      <w:bookmarkStart w:id="0" w:name="_Hlk95731914"/>
    </w:p>
    <w:p w14:paraId="085915A2" w14:textId="0E7C139C" w:rsidR="00D1547A" w:rsidRDefault="00D1547A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FD6B99">
        <w:rPr>
          <w:rFonts w:ascii="Bookman Old Style" w:hAnsi="Bookman Old Style"/>
          <w:sz w:val="24"/>
          <w:szCs w:val="24"/>
        </w:rPr>
        <w:t xml:space="preserve"> 99</w:t>
      </w:r>
    </w:p>
    <w:p w14:paraId="6D33C42A" w14:textId="4378F221" w:rsidR="00D1547A" w:rsidRDefault="00D1547A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FD6B99">
        <w:rPr>
          <w:rFonts w:ascii="Bookman Old Style" w:hAnsi="Bookman Old Style"/>
          <w:sz w:val="24"/>
          <w:szCs w:val="24"/>
        </w:rPr>
        <w:t xml:space="preserve"> 40</w:t>
      </w:r>
    </w:p>
    <w:p w14:paraId="68921CAC" w14:textId="00A505A1" w:rsidR="00D1547A" w:rsidRDefault="00D1547A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2D5741">
        <w:rPr>
          <w:rFonts w:ascii="Bookman Old Style" w:hAnsi="Bookman Old Style"/>
          <w:sz w:val="24"/>
          <w:szCs w:val="24"/>
        </w:rPr>
        <w:t xml:space="preserve"> 13</w:t>
      </w:r>
    </w:p>
    <w:p w14:paraId="49EC1219" w14:textId="05AC04D5" w:rsidR="0056788D" w:rsidRPr="00067227" w:rsidRDefault="00067227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67227">
        <w:rPr>
          <w:rFonts w:ascii="Bookman Old Style" w:hAnsi="Bookman Old Style"/>
          <w:b/>
          <w:bCs/>
          <w:sz w:val="24"/>
          <w:szCs w:val="24"/>
        </w:rPr>
        <w:lastRenderedPageBreak/>
        <w:t>Se devuelve a la comisión E</w:t>
      </w:r>
      <w:r w:rsidR="0056788D" w:rsidRPr="00067227">
        <w:rPr>
          <w:rFonts w:ascii="Bookman Old Style" w:hAnsi="Bookman Old Style"/>
          <w:b/>
          <w:bCs/>
          <w:sz w:val="24"/>
          <w:szCs w:val="24"/>
        </w:rPr>
        <w:t xml:space="preserve">pígrafe </w:t>
      </w:r>
      <w:r w:rsidR="00785489" w:rsidRPr="00067227">
        <w:rPr>
          <w:rFonts w:ascii="Bookman Old Style" w:hAnsi="Bookman Old Style"/>
          <w:b/>
          <w:bCs/>
          <w:sz w:val="24"/>
          <w:szCs w:val="24"/>
        </w:rPr>
        <w:t xml:space="preserve">principios generales del sistema nacional de justicia </w:t>
      </w:r>
    </w:p>
    <w:p w14:paraId="3080264A" w14:textId="62722E7F" w:rsidR="00785489" w:rsidRDefault="00785489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CB5398">
        <w:rPr>
          <w:rFonts w:ascii="Bookman Old Style" w:hAnsi="Bookman Old Style"/>
          <w:sz w:val="24"/>
          <w:szCs w:val="24"/>
        </w:rPr>
        <w:t xml:space="preserve">100 </w:t>
      </w:r>
    </w:p>
    <w:p w14:paraId="219E533D" w14:textId="5ED1A3ED" w:rsidR="00785489" w:rsidRDefault="00785489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CB5398">
        <w:rPr>
          <w:rFonts w:ascii="Bookman Old Style" w:hAnsi="Bookman Old Style"/>
          <w:sz w:val="24"/>
          <w:szCs w:val="24"/>
        </w:rPr>
        <w:t xml:space="preserve"> 50 </w:t>
      </w:r>
    </w:p>
    <w:p w14:paraId="2187919E" w14:textId="4799D0D1" w:rsidR="00152F24" w:rsidRPr="00364E63" w:rsidRDefault="00785489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abstención </w:t>
      </w:r>
      <w:r w:rsidR="00CB5398">
        <w:rPr>
          <w:rFonts w:ascii="Bookman Old Style" w:hAnsi="Bookman Old Style"/>
          <w:sz w:val="24"/>
          <w:szCs w:val="24"/>
        </w:rPr>
        <w:t>2</w:t>
      </w:r>
    </w:p>
    <w:p w14:paraId="42AECF5D" w14:textId="1EF6180D" w:rsidR="003903A5" w:rsidRDefault="001B6AC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Rechazada </w:t>
      </w:r>
      <w:r w:rsidR="001254BD" w:rsidRPr="006349BF">
        <w:rPr>
          <w:rFonts w:ascii="Bookman Old Style" w:hAnsi="Bookman Old Style"/>
          <w:b/>
          <w:bCs/>
          <w:sz w:val="24"/>
          <w:szCs w:val="24"/>
        </w:rPr>
        <w:t>Indicación #1</w:t>
      </w:r>
      <w:r w:rsidR="001254BD" w:rsidRPr="00CD08DF">
        <w:rPr>
          <w:rFonts w:ascii="Bookman Old Style" w:hAnsi="Bookman Old Style"/>
          <w:sz w:val="24"/>
          <w:szCs w:val="24"/>
        </w:rPr>
        <w:t xml:space="preserve"> </w:t>
      </w:r>
      <w:r w:rsidR="00324EC5" w:rsidRPr="00CD08DF">
        <w:rPr>
          <w:rFonts w:ascii="Bookman Old Style" w:hAnsi="Bookman Old Style"/>
          <w:sz w:val="24"/>
          <w:szCs w:val="24"/>
        </w:rPr>
        <w:t>sustituir en todo el documento la frase “sistemas de justicia” por “tribunales de justicia”.</w:t>
      </w:r>
    </w:p>
    <w:p w14:paraId="53A8122C" w14:textId="6ED5A88C" w:rsidR="00D62A68" w:rsidRDefault="00D62A68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1" w:name="_Hlk95998728"/>
      <w:r>
        <w:rPr>
          <w:rFonts w:ascii="Bookman Old Style" w:hAnsi="Bookman Old Style"/>
          <w:sz w:val="24"/>
          <w:szCs w:val="24"/>
        </w:rPr>
        <w:t>aprueba</w:t>
      </w:r>
      <w:r w:rsidR="00421DF5">
        <w:rPr>
          <w:rFonts w:ascii="Bookman Old Style" w:hAnsi="Bookman Old Style"/>
          <w:sz w:val="24"/>
          <w:szCs w:val="24"/>
        </w:rPr>
        <w:t xml:space="preserve"> </w:t>
      </w:r>
      <w:r w:rsidR="001B6AC6">
        <w:rPr>
          <w:rFonts w:ascii="Bookman Old Style" w:hAnsi="Bookman Old Style"/>
          <w:sz w:val="24"/>
          <w:szCs w:val="24"/>
        </w:rPr>
        <w:t>38</w:t>
      </w:r>
    </w:p>
    <w:p w14:paraId="750AD15B" w14:textId="247A6B5E" w:rsidR="00D62A68" w:rsidRDefault="00D62A68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1B6AC6">
        <w:rPr>
          <w:rFonts w:ascii="Bookman Old Style" w:hAnsi="Bookman Old Style"/>
          <w:sz w:val="24"/>
          <w:szCs w:val="24"/>
        </w:rPr>
        <w:t xml:space="preserve"> 109</w:t>
      </w:r>
    </w:p>
    <w:p w14:paraId="2EF02E5C" w14:textId="49C41D6C" w:rsidR="00D62A68" w:rsidRDefault="00D62A68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1B6AC6">
        <w:rPr>
          <w:rFonts w:ascii="Bookman Old Style" w:hAnsi="Bookman Old Style"/>
          <w:sz w:val="24"/>
          <w:szCs w:val="24"/>
        </w:rPr>
        <w:t xml:space="preserve"> 0</w:t>
      </w:r>
    </w:p>
    <w:p w14:paraId="34DB04DF" w14:textId="44F7240A" w:rsidR="00370093" w:rsidRPr="00364E63" w:rsidRDefault="005A52E2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64E63">
        <w:rPr>
          <w:rFonts w:ascii="Bookman Old Style" w:hAnsi="Bookman Old Style"/>
          <w:b/>
          <w:bCs/>
          <w:sz w:val="24"/>
          <w:szCs w:val="24"/>
        </w:rPr>
        <w:t>Se aprueba</w:t>
      </w:r>
      <w:r w:rsidR="00364E63">
        <w:rPr>
          <w:rFonts w:ascii="Bookman Old Style" w:hAnsi="Bookman Old Style"/>
          <w:b/>
          <w:bCs/>
          <w:sz w:val="24"/>
          <w:szCs w:val="24"/>
        </w:rPr>
        <w:t xml:space="preserve"> nombre del capítulo</w:t>
      </w:r>
      <w:r w:rsidR="00370093" w:rsidRPr="00364E6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7B398E" w:rsidRPr="00364E63">
        <w:rPr>
          <w:rFonts w:ascii="Bookman Old Style" w:hAnsi="Bookman Old Style"/>
          <w:b/>
          <w:bCs/>
          <w:sz w:val="24"/>
          <w:szCs w:val="24"/>
        </w:rPr>
        <w:t>“</w:t>
      </w:r>
      <w:r w:rsidR="004F3C44" w:rsidRPr="00364E63">
        <w:rPr>
          <w:rFonts w:ascii="Bookman Old Style" w:hAnsi="Bookman Old Style"/>
          <w:b/>
          <w:bCs/>
          <w:sz w:val="24"/>
          <w:szCs w:val="24"/>
        </w:rPr>
        <w:t>Sistemas de justicia</w:t>
      </w:r>
      <w:r w:rsidR="007B398E" w:rsidRPr="00364E63">
        <w:rPr>
          <w:rFonts w:ascii="Bookman Old Style" w:hAnsi="Bookman Old Style"/>
          <w:b/>
          <w:bCs/>
          <w:sz w:val="24"/>
          <w:szCs w:val="24"/>
        </w:rPr>
        <w:t>”</w:t>
      </w:r>
    </w:p>
    <w:p w14:paraId="73672A47" w14:textId="06832760" w:rsidR="00B80AF7" w:rsidRDefault="00B80AF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5A52E2">
        <w:rPr>
          <w:rFonts w:ascii="Bookman Old Style" w:hAnsi="Bookman Old Style"/>
          <w:sz w:val="24"/>
          <w:szCs w:val="24"/>
        </w:rPr>
        <w:t>106</w:t>
      </w:r>
    </w:p>
    <w:p w14:paraId="02B7C029" w14:textId="51FB0D3C" w:rsidR="00B80AF7" w:rsidRDefault="00B80AF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5A52E2">
        <w:rPr>
          <w:rFonts w:ascii="Bookman Old Style" w:hAnsi="Bookman Old Style"/>
          <w:sz w:val="24"/>
          <w:szCs w:val="24"/>
        </w:rPr>
        <w:t xml:space="preserve"> 44 </w:t>
      </w:r>
    </w:p>
    <w:p w14:paraId="3B9F71D9" w14:textId="1AFC4025" w:rsidR="00B80AF7" w:rsidRDefault="00B80AF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5A52E2">
        <w:rPr>
          <w:rFonts w:ascii="Bookman Old Style" w:hAnsi="Bookman Old Style"/>
          <w:sz w:val="24"/>
          <w:szCs w:val="24"/>
        </w:rPr>
        <w:t xml:space="preserve"> 0</w:t>
      </w:r>
    </w:p>
    <w:bookmarkEnd w:id="1"/>
    <w:p w14:paraId="096F826E" w14:textId="6C33D91C" w:rsidR="009433B3" w:rsidRPr="006349BF" w:rsidRDefault="0054293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Se rechaza </w:t>
      </w:r>
      <w:r w:rsidR="009433B3" w:rsidRPr="006349BF">
        <w:rPr>
          <w:rFonts w:ascii="Bookman Old Style" w:hAnsi="Bookman Old Style"/>
          <w:b/>
          <w:bCs/>
          <w:sz w:val="24"/>
          <w:szCs w:val="24"/>
        </w:rPr>
        <w:t>Indicación #</w:t>
      </w:r>
      <w:r w:rsidR="006876FD" w:rsidRPr="006349BF">
        <w:rPr>
          <w:rFonts w:ascii="Bookman Old Style" w:hAnsi="Bookman Old Style"/>
          <w:b/>
          <w:bCs/>
          <w:sz w:val="24"/>
          <w:szCs w:val="24"/>
        </w:rPr>
        <w:t>7</w:t>
      </w:r>
      <w:r w:rsidR="006876FD">
        <w:rPr>
          <w:rFonts w:ascii="Bookman Old Style" w:hAnsi="Bookman Old Style"/>
          <w:sz w:val="24"/>
          <w:szCs w:val="24"/>
        </w:rPr>
        <w:t xml:space="preserve"> sustituir el articulo 1 por el siguiente: </w:t>
      </w:r>
      <w:r w:rsidR="006349BF" w:rsidRPr="006349BF">
        <w:rPr>
          <w:rFonts w:ascii="Bookman Old Style" w:hAnsi="Bookman Old Style"/>
          <w:sz w:val="24"/>
          <w:szCs w:val="24"/>
        </w:rPr>
        <w:t xml:space="preserve">Tribunales de justicia y función jurisdiccional: La facultad de conocer las causas judiciales, de resolverlas y de hacer ejecutar lo juzgado, pertenece exclusivamente a los tribunales establecidos por la ley. La Corte Suprema es el tribunal supremo del Poder Judicial en materia jurisdiccional y representa a los tribunales de justicia frente a los demás poderes del Estado. Los tribunales son independientes y resuelven con imparcialidad, conforme al derecho vigente y al mérito del proceso. Ni el presidente de la República ni el Congreso pueden, en caso alguno, ejercer funciones judiciales, avocarse causas pendientes, revisar los fundamentos o contenido de sus resoluciones o hacer revivir procesos fenecidos. Asimismo, los tribunales no </w:t>
      </w:r>
      <w:r w:rsidR="006349BF" w:rsidRPr="006349BF">
        <w:rPr>
          <w:rFonts w:ascii="Bookman Old Style" w:hAnsi="Bookman Old Style"/>
          <w:sz w:val="24"/>
          <w:szCs w:val="24"/>
        </w:rPr>
        <w:lastRenderedPageBreak/>
        <w:t>podrán ejercer potestades que la Constitución y las leyes encomiendan a otras autoridades, poderes u órganos del Estado”</w:t>
      </w:r>
      <w:r w:rsidR="006349BF">
        <w:rPr>
          <w:rFonts w:ascii="Bookman Old Style" w:hAnsi="Bookman Old Style"/>
          <w:sz w:val="24"/>
          <w:szCs w:val="24"/>
        </w:rPr>
        <w:t>.</w:t>
      </w:r>
    </w:p>
    <w:p w14:paraId="0B25E01B" w14:textId="08C7E8EE" w:rsidR="006349BF" w:rsidRDefault="004877BF" w:rsidP="006349B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 42</w:t>
      </w:r>
    </w:p>
    <w:p w14:paraId="471322BB" w14:textId="5B72DC1E" w:rsidR="006349BF" w:rsidRDefault="006349BF" w:rsidP="006349B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614416">
        <w:rPr>
          <w:rFonts w:ascii="Bookman Old Style" w:hAnsi="Bookman Old Style"/>
          <w:sz w:val="24"/>
          <w:szCs w:val="24"/>
        </w:rPr>
        <w:t xml:space="preserve"> 112</w:t>
      </w:r>
    </w:p>
    <w:p w14:paraId="44283F3E" w14:textId="77777777" w:rsidR="006349BF" w:rsidRDefault="006349BF" w:rsidP="006349B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</w:p>
    <w:bookmarkEnd w:id="0"/>
    <w:p w14:paraId="5425F883" w14:textId="0A47DE78" w:rsidR="00152F24" w:rsidRDefault="00364E63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Se vuelve </w:t>
      </w:r>
      <w:r w:rsidR="000A7087">
        <w:rPr>
          <w:rFonts w:ascii="Bookman Old Style" w:hAnsi="Bookman Old Style"/>
          <w:b/>
          <w:bCs/>
          <w:sz w:val="24"/>
          <w:szCs w:val="24"/>
          <w:lang w:val="es-ES"/>
        </w:rPr>
        <w:t xml:space="preserve">a la comisión </w:t>
      </w:r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2.-Pluralismo jurídico: </w:t>
      </w:r>
      <w:r w:rsidR="00152F24" w:rsidRPr="00152F24">
        <w:rPr>
          <w:rFonts w:ascii="Bookman Old Style" w:hAnsi="Bookman Old Style"/>
          <w:sz w:val="24"/>
          <w:szCs w:val="24"/>
        </w:rPr>
        <w:t>El Sistema Nacional de Justicia coexiste, en un plano de igualdad, con los Sistemas Jurídicos Indígenas. Es deber del Estado garantizar una adecuada coordinación entre ambos, con pleno respeto al derecho a la libre determinación y los estándares internacionales de derechos humanos interpretados interculturalmente.</w:t>
      </w:r>
    </w:p>
    <w:p w14:paraId="4D94AD4B" w14:textId="77AA2ADD" w:rsidR="007A6B0E" w:rsidRDefault="007A6B0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D20122">
        <w:rPr>
          <w:rFonts w:ascii="Bookman Old Style" w:hAnsi="Bookman Old Style"/>
          <w:sz w:val="24"/>
          <w:szCs w:val="24"/>
        </w:rPr>
        <w:t>93</w:t>
      </w:r>
    </w:p>
    <w:p w14:paraId="49323A2D" w14:textId="31972F0E" w:rsidR="007A6B0E" w:rsidRDefault="007A6B0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D20122">
        <w:rPr>
          <w:rFonts w:ascii="Bookman Old Style" w:hAnsi="Bookman Old Style"/>
          <w:sz w:val="24"/>
          <w:szCs w:val="24"/>
        </w:rPr>
        <w:t xml:space="preserve"> 58</w:t>
      </w:r>
    </w:p>
    <w:p w14:paraId="151032FB" w14:textId="59B7AB09" w:rsidR="003050F4" w:rsidRPr="00364E63" w:rsidRDefault="007A6B0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D20122">
        <w:rPr>
          <w:rFonts w:ascii="Bookman Old Style" w:hAnsi="Bookman Old Style"/>
          <w:sz w:val="24"/>
          <w:szCs w:val="24"/>
        </w:rPr>
        <w:t xml:space="preserve"> 2</w:t>
      </w:r>
    </w:p>
    <w:p w14:paraId="23B0AB4A" w14:textId="1748CAAD" w:rsidR="00473FF7" w:rsidRDefault="00B01DF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Rechazada </w:t>
      </w:r>
      <w:r w:rsidR="00C548A8">
        <w:rPr>
          <w:rFonts w:ascii="Bookman Old Style" w:hAnsi="Bookman Old Style"/>
          <w:b/>
          <w:bCs/>
          <w:sz w:val="24"/>
          <w:szCs w:val="24"/>
        </w:rPr>
        <w:t>Indicación #</w:t>
      </w:r>
      <w:r w:rsidR="008D36CB">
        <w:rPr>
          <w:rFonts w:ascii="Bookman Old Style" w:hAnsi="Bookman Old Style"/>
          <w:b/>
          <w:bCs/>
          <w:sz w:val="24"/>
          <w:szCs w:val="24"/>
        </w:rPr>
        <w:t xml:space="preserve">36. </w:t>
      </w:r>
      <w:r w:rsidR="008D36CB" w:rsidRPr="008D36CB">
        <w:rPr>
          <w:rFonts w:ascii="Bookman Old Style" w:hAnsi="Bookman Old Style"/>
          <w:sz w:val="24"/>
          <w:szCs w:val="24"/>
        </w:rPr>
        <w:t>para sustituir el articulo 2 por el siguiente:</w:t>
      </w:r>
      <w:r w:rsidR="002A4CD2">
        <w:rPr>
          <w:rFonts w:ascii="Bookman Old Style" w:hAnsi="Bookman Old Style"/>
          <w:sz w:val="24"/>
          <w:szCs w:val="24"/>
        </w:rPr>
        <w:t xml:space="preserve"> </w:t>
      </w:r>
      <w:r w:rsidR="002A4CD2">
        <w:t xml:space="preserve"> </w:t>
      </w:r>
      <w:r w:rsidR="002A4CD2" w:rsidRPr="002A4CD2">
        <w:rPr>
          <w:rFonts w:ascii="Bookman Old Style" w:hAnsi="Bookman Old Style"/>
          <w:b/>
          <w:bCs/>
          <w:sz w:val="24"/>
          <w:szCs w:val="24"/>
        </w:rPr>
        <w:t>Unidad jurisdiccional.</w:t>
      </w:r>
      <w:r w:rsidR="002A4CD2" w:rsidRPr="002A4CD2">
        <w:rPr>
          <w:rFonts w:ascii="Bookman Old Style" w:hAnsi="Bookman Old Style"/>
          <w:sz w:val="24"/>
          <w:szCs w:val="24"/>
        </w:rPr>
        <w:t xml:space="preserve"> Los tribunales de justicia se organizarán conforme al principio de unidad jurisdiccional, como base de su organización y funcionamiento, encontrándose tanto los ordinarios como todos los especiales sujetos a la misma regulación jurídica y sometidos a los mismos principios. La ley propenderá a establecer un procedimiento general y un sistema recursivo único para todas las materias jurisdiccionales”</w:t>
      </w:r>
      <w:r w:rsidR="002A4CD2">
        <w:rPr>
          <w:rFonts w:ascii="Bookman Old Style" w:hAnsi="Bookman Old Style"/>
          <w:sz w:val="24"/>
          <w:szCs w:val="24"/>
        </w:rPr>
        <w:t>.</w:t>
      </w:r>
    </w:p>
    <w:p w14:paraId="7971869D" w14:textId="6D73E934" w:rsidR="002A4CD2" w:rsidRDefault="002A4CD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3104AF">
        <w:rPr>
          <w:rFonts w:ascii="Bookman Old Style" w:hAnsi="Bookman Old Style"/>
          <w:sz w:val="24"/>
          <w:szCs w:val="24"/>
        </w:rPr>
        <w:t xml:space="preserve"> </w:t>
      </w:r>
      <w:r w:rsidR="00B01DF6">
        <w:rPr>
          <w:rFonts w:ascii="Bookman Old Style" w:hAnsi="Bookman Old Style"/>
          <w:sz w:val="24"/>
          <w:szCs w:val="24"/>
        </w:rPr>
        <w:t>39</w:t>
      </w:r>
    </w:p>
    <w:p w14:paraId="2272B6F1" w14:textId="5428B685" w:rsidR="002A4CD2" w:rsidRDefault="002A4CD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B01DF6">
        <w:rPr>
          <w:rFonts w:ascii="Bookman Old Style" w:hAnsi="Bookman Old Style"/>
          <w:sz w:val="24"/>
          <w:szCs w:val="24"/>
        </w:rPr>
        <w:t xml:space="preserve"> 112</w:t>
      </w:r>
    </w:p>
    <w:p w14:paraId="35FC1BEF" w14:textId="40B2962F" w:rsidR="002A4CD2" w:rsidRDefault="002A4CD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7267B6">
        <w:rPr>
          <w:rFonts w:ascii="Bookman Old Style" w:hAnsi="Bookman Old Style"/>
          <w:sz w:val="24"/>
          <w:szCs w:val="24"/>
        </w:rPr>
        <w:t>.</w:t>
      </w:r>
      <w:r w:rsidR="00B01DF6">
        <w:rPr>
          <w:rFonts w:ascii="Bookman Old Style" w:hAnsi="Bookman Old Style"/>
          <w:sz w:val="24"/>
          <w:szCs w:val="24"/>
        </w:rPr>
        <w:t xml:space="preserve">0 </w:t>
      </w:r>
    </w:p>
    <w:p w14:paraId="0E2DE760" w14:textId="77777777" w:rsidR="0069657F" w:rsidRDefault="0069657F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C6F7D73" w14:textId="7F571E8E" w:rsidR="00644541" w:rsidRDefault="0069657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(RETIRADA)</w:t>
      </w:r>
      <w:r w:rsidR="003E2DA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7267B6" w:rsidRPr="00644541">
        <w:rPr>
          <w:rFonts w:ascii="Bookman Old Style" w:hAnsi="Bookman Old Style"/>
          <w:b/>
          <w:bCs/>
          <w:sz w:val="24"/>
          <w:szCs w:val="24"/>
        </w:rPr>
        <w:t xml:space="preserve">Indicación </w:t>
      </w:r>
      <w:r w:rsidR="00644541">
        <w:rPr>
          <w:rFonts w:ascii="Bookman Old Style" w:hAnsi="Bookman Old Style"/>
          <w:b/>
          <w:bCs/>
          <w:sz w:val="24"/>
          <w:szCs w:val="24"/>
        </w:rPr>
        <w:t>#</w:t>
      </w:r>
      <w:r w:rsidR="007267B6" w:rsidRPr="00644541">
        <w:rPr>
          <w:rFonts w:ascii="Bookman Old Style" w:hAnsi="Bookman Old Style"/>
          <w:b/>
          <w:bCs/>
          <w:sz w:val="24"/>
          <w:szCs w:val="24"/>
        </w:rPr>
        <w:t>190</w:t>
      </w:r>
      <w:r w:rsidR="007267B6" w:rsidRPr="003047F6">
        <w:rPr>
          <w:rFonts w:ascii="Bookman Old Style" w:hAnsi="Bookman Old Style"/>
          <w:b/>
          <w:bCs/>
          <w:sz w:val="24"/>
          <w:szCs w:val="24"/>
        </w:rPr>
        <w:t xml:space="preserve">. Agregar al </w:t>
      </w:r>
      <w:r w:rsidR="00BD0CCD" w:rsidRPr="003047F6">
        <w:rPr>
          <w:rFonts w:ascii="Bookman Old Style" w:hAnsi="Bookman Old Style"/>
          <w:b/>
          <w:bCs/>
          <w:sz w:val="24"/>
          <w:szCs w:val="24"/>
        </w:rPr>
        <w:t>artículo</w:t>
      </w:r>
      <w:r w:rsidR="007267B6" w:rsidRPr="003047F6">
        <w:rPr>
          <w:rFonts w:ascii="Bookman Old Style" w:hAnsi="Bookman Old Style"/>
          <w:b/>
          <w:bCs/>
          <w:sz w:val="24"/>
          <w:szCs w:val="24"/>
        </w:rPr>
        <w:t xml:space="preserve"> 2 un nuevo inciso:</w:t>
      </w:r>
      <w:r w:rsidR="007267B6">
        <w:rPr>
          <w:rFonts w:ascii="Bookman Old Style" w:hAnsi="Bookman Old Style"/>
          <w:sz w:val="24"/>
          <w:szCs w:val="24"/>
        </w:rPr>
        <w:t xml:space="preserve"> </w:t>
      </w:r>
      <w:r w:rsidR="00644541" w:rsidRPr="00644541">
        <w:rPr>
          <w:rFonts w:ascii="Bookman Old Style" w:hAnsi="Bookman Old Style"/>
          <w:sz w:val="24"/>
          <w:szCs w:val="24"/>
        </w:rPr>
        <w:t>“Las autoridades de pueblos indígenas sólo ejercerán jurisdicción respecto de los miembros de su pueblo o comunidad. Toda persona tiene el derecho irrenunciable a hacer valer sus pretensiones ante la jurisdicción ordinaria, sin perjuicio de su pertenencia a un pueblo indígena.”</w:t>
      </w:r>
    </w:p>
    <w:p w14:paraId="3010F735" w14:textId="7F0884BF" w:rsidR="005C078D" w:rsidRPr="00D723E7" w:rsidRDefault="00F62472" w:rsidP="00A7133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(RETIRADA) </w:t>
      </w:r>
      <w:r w:rsidR="00174D87" w:rsidRPr="00174D87">
        <w:rPr>
          <w:rFonts w:ascii="Bookman Old Style" w:hAnsi="Bookman Old Style"/>
          <w:b/>
          <w:bCs/>
          <w:sz w:val="24"/>
          <w:szCs w:val="24"/>
        </w:rPr>
        <w:t xml:space="preserve">Indicación #44. </w:t>
      </w:r>
      <w:r w:rsidR="003047F6">
        <w:rPr>
          <w:rFonts w:ascii="Bookman Old Style" w:hAnsi="Bookman Old Style"/>
          <w:b/>
          <w:bCs/>
          <w:sz w:val="24"/>
          <w:szCs w:val="24"/>
        </w:rPr>
        <w:t xml:space="preserve">para agregar un nuevo artículo: </w:t>
      </w:r>
      <w:r w:rsidR="00A7133B" w:rsidRPr="00A7133B">
        <w:rPr>
          <w:rFonts w:ascii="Bookman Old Style" w:hAnsi="Bookman Old Style"/>
          <w:b/>
          <w:bCs/>
          <w:sz w:val="24"/>
          <w:szCs w:val="24"/>
        </w:rPr>
        <w:t>Artículo x:</w:t>
      </w:r>
      <w:r w:rsidR="00A7133B" w:rsidRPr="00A7133B">
        <w:rPr>
          <w:rFonts w:ascii="Bookman Old Style" w:hAnsi="Bookman Old Style"/>
          <w:sz w:val="24"/>
          <w:szCs w:val="24"/>
        </w:rPr>
        <w:t xml:space="preserve"> </w:t>
      </w:r>
      <w:r w:rsidR="00A7133B" w:rsidRPr="005C078D">
        <w:rPr>
          <w:rFonts w:ascii="Bookman Old Style" w:hAnsi="Bookman Old Style"/>
          <w:b/>
          <w:bCs/>
          <w:sz w:val="24"/>
          <w:szCs w:val="24"/>
        </w:rPr>
        <w:t>Diferenciación funcional</w:t>
      </w:r>
      <w:r w:rsidR="00A7133B" w:rsidRPr="00A7133B">
        <w:rPr>
          <w:rFonts w:ascii="Bookman Old Style" w:hAnsi="Bookman Old Style"/>
          <w:sz w:val="24"/>
          <w:szCs w:val="24"/>
        </w:rPr>
        <w:t xml:space="preserve">. La potestad jurisdiccional se organizará en virtud del principio de diferenciación funcional, por el cual las juezas y jueces se distinguirán entre sí únicamente por la diversidad de sus funciones asignadas por esta Constitución y las leyes. En el ejercicio de la potestad jurisdiccional no existirán jerarquías, ni jueces o tribunales superiores e inferiores, sin perjuicio de las diferencias derivadas de sus distintas </w:t>
      </w:r>
      <w:proofErr w:type="spellStart"/>
      <w:r w:rsidR="00A7133B" w:rsidRPr="00A7133B">
        <w:rPr>
          <w:rFonts w:ascii="Bookman Old Style" w:hAnsi="Bookman Old Style"/>
          <w:sz w:val="24"/>
          <w:szCs w:val="24"/>
        </w:rPr>
        <w:t>responsablidades</w:t>
      </w:r>
      <w:proofErr w:type="spellEnd"/>
      <w:r w:rsidR="00A7133B" w:rsidRPr="00A7133B">
        <w:rPr>
          <w:rFonts w:ascii="Bookman Old Style" w:hAnsi="Bookman Old Style"/>
          <w:sz w:val="24"/>
          <w:szCs w:val="24"/>
        </w:rPr>
        <w:t xml:space="preserve"> y el reconocimiento de la antigüedad en el servicio del cargo. La ley sólo podrá establecer cargos de jueces y juezas que sean titulares o suplentes. Los funcionarios solo se </w:t>
      </w:r>
      <w:r w:rsidR="005C078D" w:rsidRPr="00A7133B">
        <w:rPr>
          <w:rFonts w:ascii="Bookman Old Style" w:hAnsi="Bookman Old Style"/>
          <w:sz w:val="24"/>
          <w:szCs w:val="24"/>
        </w:rPr>
        <w:t>diferenciarán</w:t>
      </w:r>
      <w:r w:rsidR="00A7133B" w:rsidRPr="00A7133B">
        <w:rPr>
          <w:rFonts w:ascii="Bookman Old Style" w:hAnsi="Bookman Old Style"/>
          <w:sz w:val="24"/>
          <w:szCs w:val="24"/>
        </w:rPr>
        <w:t xml:space="preserve"> por su grado en la escala de remuneración”.</w:t>
      </w:r>
    </w:p>
    <w:p w14:paraId="2D4800DD" w14:textId="77777777" w:rsidR="00554322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3.-Indepencia jurisdiccional, imparcialidad y exclusividad: </w:t>
      </w:r>
      <w:r w:rsidRPr="00152F24">
        <w:rPr>
          <w:rFonts w:ascii="Bookman Old Style" w:hAnsi="Bookman Old Style"/>
          <w:sz w:val="24"/>
          <w:szCs w:val="24"/>
        </w:rPr>
        <w:t xml:space="preserve">Las juezas y jueces que ejercen jurisdicción son independientes entre sí y de todo otro poder o autoridad, debiendo actuar y resolver de forma imparcial. </w:t>
      </w:r>
    </w:p>
    <w:p w14:paraId="4B944F7F" w14:textId="1ABF6277" w:rsidR="007542C0" w:rsidRDefault="00D723E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Aprobados </w:t>
      </w:r>
      <w:r w:rsidR="007542C0">
        <w:rPr>
          <w:rFonts w:ascii="Bookman Old Style" w:hAnsi="Bookman Old Style"/>
          <w:sz w:val="24"/>
          <w:szCs w:val="24"/>
        </w:rPr>
        <w:t xml:space="preserve">votación separada </w:t>
      </w:r>
      <w:r>
        <w:rPr>
          <w:rFonts w:ascii="Bookman Old Style" w:hAnsi="Bookman Old Style"/>
          <w:sz w:val="24"/>
          <w:szCs w:val="24"/>
        </w:rPr>
        <w:t xml:space="preserve">inciso primero </w:t>
      </w:r>
      <w:r w:rsidR="007542C0">
        <w:rPr>
          <w:rFonts w:ascii="Bookman Old Style" w:hAnsi="Bookman Old Style"/>
          <w:sz w:val="24"/>
          <w:szCs w:val="24"/>
        </w:rPr>
        <w:t xml:space="preserve">más indicación 58 </w:t>
      </w:r>
    </w:p>
    <w:p w14:paraId="46566CFF" w14:textId="50189C66" w:rsidR="007542C0" w:rsidRDefault="007542C0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2" w:name="_Hlk96020981"/>
      <w:r>
        <w:rPr>
          <w:rFonts w:ascii="Bookman Old Style" w:hAnsi="Bookman Old Style"/>
          <w:sz w:val="24"/>
          <w:szCs w:val="24"/>
        </w:rPr>
        <w:t xml:space="preserve">aprueba </w:t>
      </w:r>
      <w:r w:rsidR="00467923">
        <w:rPr>
          <w:rFonts w:ascii="Bookman Old Style" w:hAnsi="Bookman Old Style"/>
          <w:sz w:val="24"/>
          <w:szCs w:val="24"/>
        </w:rPr>
        <w:t xml:space="preserve">125 </w:t>
      </w:r>
    </w:p>
    <w:p w14:paraId="04B17734" w14:textId="332B7991" w:rsidR="007542C0" w:rsidRDefault="007542C0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467923">
        <w:rPr>
          <w:rFonts w:ascii="Bookman Old Style" w:hAnsi="Bookman Old Style"/>
          <w:sz w:val="24"/>
          <w:szCs w:val="24"/>
        </w:rPr>
        <w:t xml:space="preserve"> 27</w:t>
      </w:r>
    </w:p>
    <w:p w14:paraId="71F36FED" w14:textId="0DCEC722" w:rsidR="007542C0" w:rsidRDefault="002145EC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 1</w:t>
      </w:r>
    </w:p>
    <w:bookmarkEnd w:id="2"/>
    <w:p w14:paraId="50AFCA0B" w14:textId="07ED49CA" w:rsidR="00582418" w:rsidRDefault="00D723E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Aprobado </w:t>
      </w:r>
      <w:r w:rsidR="00582418">
        <w:rPr>
          <w:rFonts w:ascii="Bookman Old Style" w:hAnsi="Bookman Old Style"/>
          <w:sz w:val="24"/>
          <w:szCs w:val="24"/>
        </w:rPr>
        <w:t>votación separad</w:t>
      </w:r>
      <w:r w:rsidR="00F546C1">
        <w:rPr>
          <w:rFonts w:ascii="Bookman Old Style" w:hAnsi="Bookman Old Style"/>
          <w:sz w:val="24"/>
          <w:szCs w:val="24"/>
        </w:rPr>
        <w:t>a</w:t>
      </w:r>
      <w:r w:rsidR="00582418">
        <w:rPr>
          <w:rFonts w:ascii="Bookman Old Style" w:hAnsi="Bookman Old Style"/>
          <w:sz w:val="24"/>
          <w:szCs w:val="24"/>
        </w:rPr>
        <w:t xml:space="preserve"> inciso segundo </w:t>
      </w:r>
    </w:p>
    <w:p w14:paraId="3E07CBCB" w14:textId="77777777" w:rsidR="00085FF9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sz w:val="24"/>
          <w:szCs w:val="24"/>
        </w:rPr>
        <w:t xml:space="preserve">La función jurisdiccional la ejercen exclusivamente los tribunales establecidos por ley. Ningún otro órgano del Estado, persona o grupo de personas, podrán ejercer la función jurisdiccional, conocer causas </w:t>
      </w:r>
      <w:r w:rsidRPr="00152F24">
        <w:rPr>
          <w:rFonts w:ascii="Bookman Old Style" w:hAnsi="Bookman Old Style"/>
          <w:sz w:val="24"/>
          <w:szCs w:val="24"/>
        </w:rPr>
        <w:lastRenderedPageBreak/>
        <w:t>pendientes, modificar los fundamentos o el contenido de las resoluciones judiciales o reabrir procesos concluidos.</w:t>
      </w:r>
    </w:p>
    <w:p w14:paraId="0DE2CB34" w14:textId="6F2C83AA" w:rsidR="00F51B17" w:rsidRDefault="00F51B17" w:rsidP="00F51B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3" w:name="_Hlk96021122"/>
      <w:r>
        <w:rPr>
          <w:rFonts w:ascii="Bookman Old Style" w:hAnsi="Bookman Old Style"/>
          <w:sz w:val="24"/>
          <w:szCs w:val="24"/>
        </w:rPr>
        <w:t xml:space="preserve">aprueba </w:t>
      </w:r>
      <w:r w:rsidR="00F546C1">
        <w:rPr>
          <w:rFonts w:ascii="Bookman Old Style" w:hAnsi="Bookman Old Style"/>
          <w:sz w:val="24"/>
          <w:szCs w:val="24"/>
        </w:rPr>
        <w:t xml:space="preserve">149 </w:t>
      </w:r>
    </w:p>
    <w:p w14:paraId="509A3C8B" w14:textId="7EBDCA68" w:rsidR="00F51B17" w:rsidRDefault="00EA666A" w:rsidP="00F51B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 1</w:t>
      </w:r>
    </w:p>
    <w:p w14:paraId="4811723E" w14:textId="37A13B62" w:rsidR="00F51B17" w:rsidRDefault="00F51B17" w:rsidP="00F51B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abstención </w:t>
      </w:r>
      <w:bookmarkEnd w:id="3"/>
      <w:r w:rsidR="00F546C1">
        <w:rPr>
          <w:rFonts w:ascii="Bookman Old Style" w:hAnsi="Bookman Old Style"/>
          <w:sz w:val="24"/>
          <w:szCs w:val="24"/>
        </w:rPr>
        <w:t>1</w:t>
      </w:r>
    </w:p>
    <w:p w14:paraId="4DEC1F1F" w14:textId="6F5BBCCA" w:rsidR="00FB4927" w:rsidRDefault="00FB4927" w:rsidP="00F51B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Aprobado inciso tercero</w:t>
      </w:r>
    </w:p>
    <w:p w14:paraId="0200068B" w14:textId="77777777" w:rsidR="00BB2715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sz w:val="24"/>
          <w:szCs w:val="24"/>
        </w:rPr>
        <w:t xml:space="preserve">Las juezas y jueces no podrán desempeñar ninguna otra función o empleo, salvo actividades académicas en los términos que establezca la ley. </w:t>
      </w:r>
    </w:p>
    <w:p w14:paraId="56B602CC" w14:textId="70477513" w:rsidR="00F84E74" w:rsidRDefault="00F84E74" w:rsidP="00F84E7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EA666A">
        <w:rPr>
          <w:rFonts w:ascii="Bookman Old Style" w:hAnsi="Bookman Old Style"/>
          <w:sz w:val="24"/>
          <w:szCs w:val="24"/>
        </w:rPr>
        <w:t>147</w:t>
      </w:r>
    </w:p>
    <w:p w14:paraId="1F963370" w14:textId="006356AA" w:rsidR="00F84E74" w:rsidRDefault="00F84E74" w:rsidP="00F84E7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rechaza  </w:t>
      </w:r>
      <w:r w:rsidR="00EA666A">
        <w:rPr>
          <w:rFonts w:ascii="Bookman Old Style" w:hAnsi="Bookman Old Style"/>
          <w:sz w:val="24"/>
          <w:szCs w:val="24"/>
        </w:rPr>
        <w:t>5</w:t>
      </w:r>
    </w:p>
    <w:p w14:paraId="380B107D" w14:textId="6DDD13F9" w:rsidR="00F84E74" w:rsidRDefault="00F84E74" w:rsidP="00F84E7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EA666A">
        <w:rPr>
          <w:rFonts w:ascii="Bookman Old Style" w:hAnsi="Bookman Old Style"/>
          <w:sz w:val="24"/>
          <w:szCs w:val="24"/>
        </w:rPr>
        <w:t xml:space="preserve"> 1</w:t>
      </w:r>
    </w:p>
    <w:p w14:paraId="0460DA0F" w14:textId="35CC07D9" w:rsidR="003446D7" w:rsidRDefault="00FB492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9E31FF">
        <w:rPr>
          <w:rFonts w:ascii="Bookman Old Style" w:hAnsi="Bookman Old Style"/>
          <w:sz w:val="24"/>
          <w:szCs w:val="24"/>
        </w:rPr>
        <w:t xml:space="preserve">probado </w:t>
      </w:r>
      <w:r w:rsidR="003446D7">
        <w:rPr>
          <w:rFonts w:ascii="Bookman Old Style" w:hAnsi="Bookman Old Style"/>
          <w:sz w:val="24"/>
          <w:szCs w:val="24"/>
        </w:rPr>
        <w:t xml:space="preserve">votación separada inciso cuarto </w:t>
      </w:r>
    </w:p>
    <w:p w14:paraId="468967EE" w14:textId="29A04416" w:rsidR="003446D7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sz w:val="24"/>
          <w:szCs w:val="24"/>
        </w:rPr>
        <w:t xml:space="preserve">Las juezas y jueces sólo ejercerán la función jurisdiccional, no pudiendo desempeñar función administrativa ni legislativa alguna. </w:t>
      </w:r>
    </w:p>
    <w:p w14:paraId="5B850B69" w14:textId="48D70714" w:rsidR="003446D7" w:rsidRDefault="003446D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4" w:name="_Hlk96021376"/>
      <w:r>
        <w:rPr>
          <w:rFonts w:ascii="Bookman Old Style" w:hAnsi="Bookman Old Style"/>
          <w:sz w:val="24"/>
          <w:szCs w:val="24"/>
        </w:rPr>
        <w:t xml:space="preserve">aprueba </w:t>
      </w:r>
      <w:r w:rsidR="000C07F6">
        <w:rPr>
          <w:rFonts w:ascii="Bookman Old Style" w:hAnsi="Bookman Old Style"/>
          <w:sz w:val="24"/>
          <w:szCs w:val="24"/>
        </w:rPr>
        <w:t>139</w:t>
      </w:r>
    </w:p>
    <w:p w14:paraId="65E6EB14" w14:textId="7C375D6F" w:rsidR="003446D7" w:rsidRDefault="003446D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rechaza </w:t>
      </w:r>
      <w:r w:rsidR="000C07F6">
        <w:rPr>
          <w:rFonts w:ascii="Bookman Old Style" w:hAnsi="Bookman Old Style"/>
          <w:sz w:val="24"/>
          <w:szCs w:val="24"/>
        </w:rPr>
        <w:t>5</w:t>
      </w:r>
    </w:p>
    <w:p w14:paraId="01C9CDA7" w14:textId="2A334607" w:rsidR="000C07F6" w:rsidRDefault="000C07F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abstención 8 </w:t>
      </w:r>
    </w:p>
    <w:bookmarkEnd w:id="4"/>
    <w:p w14:paraId="3F66A60D" w14:textId="7D1E1432" w:rsidR="009E31FF" w:rsidRDefault="009E31F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votación inciso quinto </w:t>
      </w:r>
    </w:p>
    <w:p w14:paraId="73BFDCCF" w14:textId="77777777" w:rsidR="00947E87" w:rsidRDefault="00947E87" w:rsidP="00947E8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 118</w:t>
      </w:r>
    </w:p>
    <w:p w14:paraId="2286EE68" w14:textId="77777777" w:rsidR="00947E87" w:rsidRDefault="00947E87" w:rsidP="00947E8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rechaza 24 </w:t>
      </w:r>
    </w:p>
    <w:p w14:paraId="3AA6C5A5" w14:textId="77777777" w:rsidR="00C15ECE" w:rsidRDefault="00947E87" w:rsidP="00C15EC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 11</w:t>
      </w:r>
    </w:p>
    <w:p w14:paraId="4FDE52A9" w14:textId="77777777" w:rsidR="00B338F9" w:rsidRDefault="00B338F9" w:rsidP="00C15EC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99AC062" w14:textId="77777777" w:rsidR="00B338F9" w:rsidRDefault="00B338F9" w:rsidP="00C15EC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A5D315D" w14:textId="1F15FD15" w:rsidR="00947E87" w:rsidRDefault="00C15ECE" w:rsidP="00C15EC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Rechazado </w:t>
      </w:r>
      <w:r w:rsidR="00947E87">
        <w:rPr>
          <w:rFonts w:ascii="Bookman Old Style" w:hAnsi="Bookman Old Style"/>
          <w:sz w:val="24"/>
          <w:szCs w:val="24"/>
        </w:rPr>
        <w:t xml:space="preserve">votación separada inciso sexto </w:t>
      </w:r>
    </w:p>
    <w:p w14:paraId="4FBB8CD6" w14:textId="2064F12D" w:rsidR="00152F24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sz w:val="24"/>
          <w:szCs w:val="24"/>
        </w:rPr>
        <w:t>Las juezas y jueces no podrán militar en partidos políticos. Las juezas y jueces no podrán participar como candidatas o candidatos en procesos de elección popular, salvo en los casos autorizados por esta Constitución.</w:t>
      </w:r>
    </w:p>
    <w:p w14:paraId="7D18195C" w14:textId="2AF9C123" w:rsidR="00C752BD" w:rsidRDefault="00947E8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C15ECE">
        <w:rPr>
          <w:rFonts w:ascii="Bookman Old Style" w:hAnsi="Bookman Old Style"/>
          <w:sz w:val="24"/>
          <w:szCs w:val="24"/>
        </w:rPr>
        <w:t xml:space="preserve"> 66</w:t>
      </w:r>
    </w:p>
    <w:p w14:paraId="303D9987" w14:textId="7AECBD6D" w:rsidR="00947E87" w:rsidRDefault="00947E8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C15ECE">
        <w:rPr>
          <w:rFonts w:ascii="Bookman Old Style" w:hAnsi="Bookman Old Style"/>
          <w:sz w:val="24"/>
          <w:szCs w:val="24"/>
        </w:rPr>
        <w:t xml:space="preserve"> 73</w:t>
      </w:r>
    </w:p>
    <w:p w14:paraId="2F1BB46D" w14:textId="1C7C2000" w:rsidR="00947E87" w:rsidRDefault="00947E8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C15ECE">
        <w:rPr>
          <w:rFonts w:ascii="Bookman Old Style" w:hAnsi="Bookman Old Style"/>
          <w:sz w:val="24"/>
          <w:szCs w:val="24"/>
        </w:rPr>
        <w:t xml:space="preserve"> 3</w:t>
      </w:r>
    </w:p>
    <w:p w14:paraId="01EC3EA1" w14:textId="3433177C" w:rsidR="00A25335" w:rsidRDefault="003D79C5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Se aprueba </w:t>
      </w:r>
      <w:r w:rsidR="00AA5F87">
        <w:rPr>
          <w:rFonts w:ascii="Bookman Old Style" w:hAnsi="Bookman Old Style"/>
          <w:b/>
          <w:bCs/>
          <w:sz w:val="24"/>
          <w:szCs w:val="24"/>
        </w:rPr>
        <w:t xml:space="preserve">Indicación #58. agregar al </w:t>
      </w:r>
      <w:r w:rsidR="0011232D">
        <w:rPr>
          <w:rFonts w:ascii="Bookman Old Style" w:hAnsi="Bookman Old Style"/>
          <w:b/>
          <w:bCs/>
          <w:sz w:val="24"/>
          <w:szCs w:val="24"/>
        </w:rPr>
        <w:t>artículo</w:t>
      </w:r>
      <w:r w:rsidR="00AA5F8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1232D">
        <w:rPr>
          <w:rFonts w:ascii="Bookman Old Style" w:hAnsi="Bookman Old Style"/>
          <w:b/>
          <w:bCs/>
          <w:sz w:val="24"/>
          <w:szCs w:val="24"/>
        </w:rPr>
        <w:t>3 inciso primero a continuación de</w:t>
      </w:r>
      <w:r w:rsidR="00C852BA">
        <w:rPr>
          <w:rFonts w:ascii="Bookman Old Style" w:hAnsi="Bookman Old Style"/>
          <w:b/>
          <w:bCs/>
          <w:sz w:val="24"/>
          <w:szCs w:val="24"/>
        </w:rPr>
        <w:t>l punto a</w:t>
      </w:r>
      <w:r w:rsidR="00554322">
        <w:rPr>
          <w:rFonts w:ascii="Bookman Old Style" w:hAnsi="Bookman Old Style"/>
          <w:b/>
          <w:bCs/>
          <w:sz w:val="24"/>
          <w:szCs w:val="24"/>
        </w:rPr>
        <w:t xml:space="preserve">parte: </w:t>
      </w:r>
      <w:r w:rsidR="00A25335">
        <w:rPr>
          <w:rFonts w:ascii="Bookman Old Style" w:hAnsi="Bookman Old Style"/>
          <w:b/>
          <w:bCs/>
          <w:sz w:val="24"/>
          <w:szCs w:val="24"/>
        </w:rPr>
        <w:t>“</w:t>
      </w:r>
      <w:r w:rsidR="00A25335" w:rsidRPr="00A25335">
        <w:rPr>
          <w:rFonts w:ascii="Bookman Old Style" w:hAnsi="Bookman Old Style"/>
          <w:sz w:val="24"/>
          <w:szCs w:val="24"/>
        </w:rPr>
        <w:t xml:space="preserve">en sus providencias, sólo están sometidos al imperio de la ley”. </w:t>
      </w:r>
    </w:p>
    <w:p w14:paraId="40D6D414" w14:textId="3BEF282C" w:rsidR="00327F8C" w:rsidRDefault="00364A3A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Rechazada </w:t>
      </w:r>
      <w:r w:rsidR="00327F8C" w:rsidRPr="00327F8C">
        <w:rPr>
          <w:rFonts w:ascii="Bookman Old Style" w:hAnsi="Bookman Old Style"/>
          <w:b/>
          <w:bCs/>
          <w:sz w:val="24"/>
          <w:szCs w:val="24"/>
        </w:rPr>
        <w:t xml:space="preserve">Indicación #32. </w:t>
      </w:r>
      <w:r w:rsidR="00327F8C">
        <w:rPr>
          <w:rFonts w:ascii="Bookman Old Style" w:hAnsi="Bookman Old Style"/>
          <w:b/>
          <w:bCs/>
          <w:sz w:val="24"/>
          <w:szCs w:val="24"/>
        </w:rPr>
        <w:t xml:space="preserve">reemplazar en inciso 2 del </w:t>
      </w:r>
      <w:r w:rsidR="00DE0AF5">
        <w:rPr>
          <w:rFonts w:ascii="Bookman Old Style" w:hAnsi="Bookman Old Style"/>
          <w:b/>
          <w:bCs/>
          <w:sz w:val="24"/>
          <w:szCs w:val="24"/>
        </w:rPr>
        <w:t>artículo</w:t>
      </w:r>
      <w:r w:rsidR="00327F8C">
        <w:rPr>
          <w:rFonts w:ascii="Bookman Old Style" w:hAnsi="Bookman Old Style"/>
          <w:b/>
          <w:bCs/>
          <w:sz w:val="24"/>
          <w:szCs w:val="24"/>
        </w:rPr>
        <w:t xml:space="preserve"> 3 por el siguiente: </w:t>
      </w:r>
      <w:r w:rsidR="008E4450" w:rsidRPr="008E4450">
        <w:rPr>
          <w:rFonts w:ascii="Bookman Old Style" w:hAnsi="Bookman Old Style"/>
          <w:sz w:val="24"/>
          <w:szCs w:val="24"/>
        </w:rPr>
        <w:t>“Ninguna otra autoridad del Estado, en caso alguno, podrá ejercer funciones jurisdiccionales, avocarse causas pendientes, revisar los fundamentos o contenido de sus resoluciones o hacer revivir procesos fenecidos.”</w:t>
      </w:r>
    </w:p>
    <w:p w14:paraId="5E39136B" w14:textId="572143CE" w:rsidR="008E4450" w:rsidRDefault="008E4450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1B41DF">
        <w:rPr>
          <w:rFonts w:ascii="Bookman Old Style" w:hAnsi="Bookman Old Style"/>
          <w:sz w:val="24"/>
          <w:szCs w:val="24"/>
        </w:rPr>
        <w:t xml:space="preserve"> </w:t>
      </w:r>
      <w:r w:rsidR="00364A3A">
        <w:rPr>
          <w:rFonts w:ascii="Bookman Old Style" w:hAnsi="Bookman Old Style"/>
          <w:sz w:val="24"/>
          <w:szCs w:val="24"/>
        </w:rPr>
        <w:t>43</w:t>
      </w:r>
    </w:p>
    <w:p w14:paraId="2B590F69" w14:textId="2FA63895" w:rsidR="008E4450" w:rsidRDefault="008E4450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</w:t>
      </w:r>
      <w:r w:rsidR="001D2AD5">
        <w:rPr>
          <w:rFonts w:ascii="Bookman Old Style" w:hAnsi="Bookman Old Style"/>
          <w:sz w:val="24"/>
          <w:szCs w:val="24"/>
        </w:rPr>
        <w:t>echaza</w:t>
      </w:r>
      <w:r w:rsidR="00364A3A">
        <w:rPr>
          <w:rFonts w:ascii="Bookman Old Style" w:hAnsi="Bookman Old Style"/>
          <w:sz w:val="24"/>
          <w:szCs w:val="24"/>
        </w:rPr>
        <w:t xml:space="preserve"> 108</w:t>
      </w:r>
    </w:p>
    <w:p w14:paraId="2CDA3E36" w14:textId="4EDDFDFB" w:rsidR="001D2AD5" w:rsidRPr="00327F8C" w:rsidRDefault="001D2AD5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abstención </w:t>
      </w:r>
    </w:p>
    <w:p w14:paraId="7085523B" w14:textId="77777777" w:rsidR="00734580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5.- Derecho de acceso a la justicia: </w:t>
      </w:r>
      <w:r w:rsidRPr="009A7E46">
        <w:rPr>
          <w:rFonts w:ascii="Bookman Old Style" w:hAnsi="Bookman Old Style"/>
          <w:sz w:val="24"/>
          <w:szCs w:val="24"/>
        </w:rPr>
        <w:t>La Constitución garantiza el pleno acceso a la justicia a todas las personas y colectivos. Es deber del Estado remover los obstáculos normativos, sociales, culturales y económicos que impidan o limiten la posibilidad de acudir a los órganos jurisdiccionales para la tutela y el ejercicio de sus derechos.</w:t>
      </w:r>
    </w:p>
    <w:p w14:paraId="31279316" w14:textId="77777777" w:rsidR="00A507C8" w:rsidRDefault="00A507C8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27AB50A" w14:textId="77777777" w:rsidR="00A507C8" w:rsidRDefault="00A507C8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94D1A0B" w14:textId="77777777" w:rsidR="00A507C8" w:rsidRDefault="00A507C8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C3463F8" w14:textId="488033B9" w:rsidR="007464B0" w:rsidRPr="003D1C32" w:rsidRDefault="000574C2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1C32">
        <w:rPr>
          <w:rFonts w:ascii="Bookman Old Style" w:hAnsi="Bookman Old Style"/>
          <w:b/>
          <w:bCs/>
          <w:sz w:val="24"/>
          <w:szCs w:val="24"/>
        </w:rPr>
        <w:lastRenderedPageBreak/>
        <w:t xml:space="preserve">vuelve a la comisión </w:t>
      </w:r>
      <w:r w:rsidR="007464B0" w:rsidRPr="003D1C32">
        <w:rPr>
          <w:rFonts w:ascii="Bookman Old Style" w:hAnsi="Bookman Old Style"/>
          <w:b/>
          <w:bCs/>
          <w:sz w:val="24"/>
          <w:szCs w:val="24"/>
        </w:rPr>
        <w:t>votación incis</w:t>
      </w:r>
      <w:r w:rsidR="003D1C32" w:rsidRPr="003D1C32">
        <w:rPr>
          <w:rFonts w:ascii="Bookman Old Style" w:hAnsi="Bookman Old Style"/>
          <w:b/>
          <w:bCs/>
          <w:sz w:val="24"/>
          <w:szCs w:val="24"/>
        </w:rPr>
        <w:t>o</w:t>
      </w:r>
      <w:r w:rsidR="007464B0" w:rsidRPr="003D1C32">
        <w:rPr>
          <w:rFonts w:ascii="Bookman Old Style" w:hAnsi="Bookman Old Style"/>
          <w:b/>
          <w:bCs/>
          <w:sz w:val="24"/>
          <w:szCs w:val="24"/>
        </w:rPr>
        <w:t xml:space="preserve"> primero </w:t>
      </w:r>
    </w:p>
    <w:p w14:paraId="1FC64EF9" w14:textId="20A3B780" w:rsidR="00734580" w:rsidRDefault="00734580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5" w:name="_Hlk96022011"/>
      <w:r>
        <w:rPr>
          <w:rFonts w:ascii="Bookman Old Style" w:hAnsi="Bookman Old Style"/>
          <w:sz w:val="24"/>
          <w:szCs w:val="24"/>
        </w:rPr>
        <w:t>aprueba</w:t>
      </w:r>
      <w:r w:rsidR="007464B0">
        <w:rPr>
          <w:rFonts w:ascii="Bookman Old Style" w:hAnsi="Bookman Old Style"/>
          <w:sz w:val="24"/>
          <w:szCs w:val="24"/>
        </w:rPr>
        <w:t xml:space="preserve"> </w:t>
      </w:r>
      <w:r w:rsidR="000B1511">
        <w:rPr>
          <w:rFonts w:ascii="Bookman Old Style" w:hAnsi="Bookman Old Style"/>
          <w:sz w:val="24"/>
          <w:szCs w:val="24"/>
        </w:rPr>
        <w:t>81</w:t>
      </w:r>
    </w:p>
    <w:p w14:paraId="2B54C15F" w14:textId="65EF671E" w:rsidR="00734580" w:rsidRDefault="00734580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0B1511">
        <w:rPr>
          <w:rFonts w:ascii="Bookman Old Style" w:hAnsi="Bookman Old Style"/>
          <w:sz w:val="24"/>
          <w:szCs w:val="24"/>
        </w:rPr>
        <w:t xml:space="preserve"> 37 </w:t>
      </w:r>
    </w:p>
    <w:p w14:paraId="0B298E67" w14:textId="4A06E48A" w:rsidR="00734580" w:rsidRDefault="00734580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0B1511">
        <w:rPr>
          <w:rFonts w:ascii="Bookman Old Style" w:hAnsi="Bookman Old Style"/>
          <w:sz w:val="24"/>
          <w:szCs w:val="24"/>
        </w:rPr>
        <w:t xml:space="preserve"> 34 </w:t>
      </w:r>
    </w:p>
    <w:bookmarkEnd w:id="5"/>
    <w:p w14:paraId="7192734B" w14:textId="49E5674E" w:rsidR="00185EAA" w:rsidRPr="00A507C8" w:rsidRDefault="00A507C8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A507C8">
        <w:rPr>
          <w:rFonts w:ascii="Bookman Old Style" w:hAnsi="Bookman Old Style"/>
          <w:b/>
          <w:bCs/>
          <w:sz w:val="24"/>
          <w:szCs w:val="24"/>
        </w:rPr>
        <w:t xml:space="preserve">Aprobado </w:t>
      </w:r>
      <w:r w:rsidR="00185EAA" w:rsidRPr="00A507C8">
        <w:rPr>
          <w:rFonts w:ascii="Bookman Old Style" w:hAnsi="Bookman Old Style"/>
          <w:b/>
          <w:bCs/>
          <w:sz w:val="24"/>
          <w:szCs w:val="24"/>
        </w:rPr>
        <w:t xml:space="preserve">votación separada inciso segundo </w:t>
      </w:r>
    </w:p>
    <w:p w14:paraId="28D11DDD" w14:textId="15D06A0C" w:rsidR="00152F24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A7E46">
        <w:rPr>
          <w:rFonts w:ascii="Bookman Old Style" w:hAnsi="Bookman Old Style"/>
          <w:sz w:val="24"/>
          <w:szCs w:val="24"/>
        </w:rPr>
        <w:t>Los tribunales deben brindar una atención adecuada a quienes presenten peticiones o consultas ante ellos, otorgando siempre un trato digno y respetuoso. Una ley establecerá sus derechos y deberes.</w:t>
      </w:r>
    </w:p>
    <w:p w14:paraId="49BF217A" w14:textId="4F04B1DC" w:rsidR="000574C2" w:rsidRDefault="000574C2" w:rsidP="000574C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8A146A">
        <w:rPr>
          <w:rFonts w:ascii="Bookman Old Style" w:hAnsi="Bookman Old Style"/>
          <w:sz w:val="24"/>
          <w:szCs w:val="24"/>
        </w:rPr>
        <w:t>142</w:t>
      </w:r>
    </w:p>
    <w:p w14:paraId="44740F33" w14:textId="56A1627D" w:rsidR="000574C2" w:rsidRDefault="000574C2" w:rsidP="000574C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8A146A">
        <w:rPr>
          <w:rFonts w:ascii="Bookman Old Style" w:hAnsi="Bookman Old Style"/>
          <w:sz w:val="24"/>
          <w:szCs w:val="24"/>
        </w:rPr>
        <w:t xml:space="preserve"> 8</w:t>
      </w:r>
    </w:p>
    <w:p w14:paraId="3377F51D" w14:textId="3BB835D6" w:rsidR="000574C2" w:rsidRDefault="00A507C8" w:rsidP="000574C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 3</w:t>
      </w:r>
    </w:p>
    <w:p w14:paraId="0A721118" w14:textId="7450A3E3" w:rsidR="00D77F96" w:rsidRDefault="00124A2D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Rechazada </w:t>
      </w:r>
      <w:r w:rsidR="00D77F96" w:rsidRPr="00D77F96">
        <w:rPr>
          <w:rFonts w:ascii="Bookman Old Style" w:hAnsi="Bookman Old Style"/>
          <w:b/>
          <w:bCs/>
          <w:sz w:val="24"/>
          <w:szCs w:val="24"/>
        </w:rPr>
        <w:t>Indicación #78.</w:t>
      </w:r>
      <w:r w:rsidR="00D77F96">
        <w:rPr>
          <w:rFonts w:ascii="Bookman Old Style" w:hAnsi="Bookman Old Style"/>
          <w:b/>
          <w:bCs/>
          <w:sz w:val="24"/>
          <w:szCs w:val="24"/>
        </w:rPr>
        <w:t xml:space="preserve"> para sustituir el </w:t>
      </w:r>
      <w:r w:rsidR="00B314E6">
        <w:rPr>
          <w:rFonts w:ascii="Bookman Old Style" w:hAnsi="Bookman Old Style"/>
          <w:b/>
          <w:bCs/>
          <w:sz w:val="24"/>
          <w:szCs w:val="24"/>
        </w:rPr>
        <w:t>artículo</w:t>
      </w:r>
      <w:r w:rsidR="00D77F9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C08C6">
        <w:rPr>
          <w:rFonts w:ascii="Bookman Old Style" w:hAnsi="Bookman Old Style"/>
          <w:b/>
          <w:bCs/>
          <w:sz w:val="24"/>
          <w:szCs w:val="24"/>
        </w:rPr>
        <w:t xml:space="preserve">5: </w:t>
      </w:r>
      <w:r w:rsidR="00D76438" w:rsidRPr="00D76438">
        <w:rPr>
          <w:rFonts w:ascii="Bookman Old Style" w:hAnsi="Bookman Old Style"/>
          <w:sz w:val="24"/>
          <w:szCs w:val="24"/>
        </w:rPr>
        <w:t>Toda persona que acuda ante un tribunal de la República, deberá recibir una atención adecuada para que pueda presentar sus peticiones o solicitudes ante ellos, otorgando siempre un trato digno y respetuoso, cualquiera sea la calidad o condición, evitándose cualquier entorpecimiento o privación en el efectivo ejercicio de sus derechos. Ninguna persona u órgano del Estado podrá privar, restringir o entorpecer el ejercicio del derecho de toda persona a presentar acciones o solicitudes ante los tribunales de justicia.”.</w:t>
      </w:r>
    </w:p>
    <w:p w14:paraId="394F5B56" w14:textId="3C289664" w:rsidR="00FC3B95" w:rsidRDefault="00FC3B95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505585">
        <w:rPr>
          <w:rFonts w:ascii="Bookman Old Style" w:hAnsi="Bookman Old Style"/>
          <w:sz w:val="24"/>
          <w:szCs w:val="24"/>
        </w:rPr>
        <w:t xml:space="preserve"> </w:t>
      </w:r>
      <w:r w:rsidR="00773365">
        <w:rPr>
          <w:rFonts w:ascii="Bookman Old Style" w:hAnsi="Bookman Old Style"/>
          <w:sz w:val="24"/>
          <w:szCs w:val="24"/>
        </w:rPr>
        <w:t>44</w:t>
      </w:r>
    </w:p>
    <w:p w14:paraId="6483B2A4" w14:textId="73CB6248" w:rsidR="00FC3B95" w:rsidRDefault="00FC3B95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773365">
        <w:rPr>
          <w:rFonts w:ascii="Bookman Old Style" w:hAnsi="Bookman Old Style"/>
          <w:sz w:val="24"/>
          <w:szCs w:val="24"/>
        </w:rPr>
        <w:t xml:space="preserve"> 105</w:t>
      </w:r>
    </w:p>
    <w:p w14:paraId="0A609B25" w14:textId="26EDDB66" w:rsidR="00FC3B95" w:rsidRDefault="00FC3B95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773365">
        <w:rPr>
          <w:rFonts w:ascii="Bookman Old Style" w:hAnsi="Bookman Old Style"/>
          <w:sz w:val="24"/>
          <w:szCs w:val="24"/>
        </w:rPr>
        <w:t xml:space="preserve"> 3</w:t>
      </w:r>
    </w:p>
    <w:p w14:paraId="79737AE7" w14:textId="0EF94275" w:rsidR="00152F24" w:rsidRDefault="00A507C8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>A</w:t>
      </w:r>
      <w:r w:rsidR="004440F2">
        <w:rPr>
          <w:rFonts w:ascii="Bookman Old Style" w:hAnsi="Bookman Old Style"/>
          <w:b/>
          <w:bCs/>
          <w:sz w:val="24"/>
          <w:szCs w:val="24"/>
          <w:lang w:val="es-ES"/>
        </w:rPr>
        <w:t xml:space="preserve">probado </w:t>
      </w:r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6.- Tutela jurisdiccional efectiva: </w:t>
      </w:r>
      <w:r w:rsidR="00152F24" w:rsidRPr="00152F24">
        <w:rPr>
          <w:rFonts w:ascii="Bookman Old Style" w:hAnsi="Bookman Old Style"/>
          <w:sz w:val="24"/>
          <w:szCs w:val="24"/>
        </w:rPr>
        <w:t>Todas las personas tienen derecho a requerir de los tribunales de justicia la tutela efectiva de sus derechos e intereses legítimos, de manera oportuna y eficaz conforme a los principios y estándares reconocidos en la Constitución y las leyes.</w:t>
      </w:r>
    </w:p>
    <w:p w14:paraId="7212C11A" w14:textId="262FF425" w:rsidR="003A5043" w:rsidRDefault="003A5043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aprueba </w:t>
      </w:r>
      <w:r w:rsidR="004440F2">
        <w:rPr>
          <w:rFonts w:ascii="Bookman Old Style" w:hAnsi="Bookman Old Style"/>
          <w:sz w:val="24"/>
          <w:szCs w:val="24"/>
        </w:rPr>
        <w:t>133</w:t>
      </w:r>
    </w:p>
    <w:p w14:paraId="05157E9D" w14:textId="18BD35C8" w:rsidR="003A5043" w:rsidRDefault="003A5043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4440F2">
        <w:rPr>
          <w:rFonts w:ascii="Bookman Old Style" w:hAnsi="Bookman Old Style"/>
          <w:sz w:val="24"/>
          <w:szCs w:val="24"/>
        </w:rPr>
        <w:t xml:space="preserve"> 5</w:t>
      </w:r>
    </w:p>
    <w:p w14:paraId="5E3EE508" w14:textId="5EFCF7FB" w:rsidR="00152F24" w:rsidRPr="00A507C8" w:rsidRDefault="003A5043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4440F2">
        <w:rPr>
          <w:rFonts w:ascii="Bookman Old Style" w:hAnsi="Bookman Old Style"/>
          <w:sz w:val="24"/>
          <w:szCs w:val="24"/>
        </w:rPr>
        <w:t xml:space="preserve"> 13 </w:t>
      </w:r>
    </w:p>
    <w:p w14:paraId="0B3D5D7D" w14:textId="5383FCD4" w:rsidR="00F50661" w:rsidRPr="00F207B9" w:rsidRDefault="00F207B9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es-ES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Se rechaza </w:t>
      </w:r>
      <w:r w:rsidR="00F50661">
        <w:rPr>
          <w:rFonts w:ascii="Bookman Old Style" w:hAnsi="Bookman Old Style"/>
          <w:b/>
          <w:bCs/>
          <w:sz w:val="24"/>
          <w:szCs w:val="24"/>
          <w:lang w:val="es-ES"/>
        </w:rPr>
        <w:t xml:space="preserve">Indicación #85. </w:t>
      </w:r>
      <w:r w:rsidR="00033056">
        <w:rPr>
          <w:rFonts w:ascii="Bookman Old Style" w:hAnsi="Bookman Old Style"/>
          <w:b/>
          <w:bCs/>
          <w:sz w:val="24"/>
          <w:szCs w:val="24"/>
          <w:lang w:val="es-ES"/>
        </w:rPr>
        <w:t xml:space="preserve">para sustituir el artículo 6 por el siguiente: </w:t>
      </w:r>
      <w:r w:rsidR="00033056" w:rsidRPr="00033056">
        <w:rPr>
          <w:rFonts w:ascii="Bookman Old Style" w:hAnsi="Bookman Old Style"/>
          <w:sz w:val="24"/>
          <w:szCs w:val="24"/>
        </w:rPr>
        <w:t>Los tribunales de justicia deberán velar para que toda persona obtenga una tutela judicial efectiva ante ellos, en el ejercicio de sus derechos e intereses legítimos y debidamente acreditados.".</w:t>
      </w:r>
    </w:p>
    <w:p w14:paraId="45538A1A" w14:textId="0F74977F" w:rsidR="00033056" w:rsidRDefault="0003305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176391">
        <w:rPr>
          <w:rFonts w:ascii="Bookman Old Style" w:hAnsi="Bookman Old Style"/>
          <w:sz w:val="24"/>
          <w:szCs w:val="24"/>
        </w:rPr>
        <w:t>37</w:t>
      </w:r>
    </w:p>
    <w:p w14:paraId="5AC10DEE" w14:textId="6E68330C" w:rsidR="00033056" w:rsidRDefault="0003305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176391">
        <w:rPr>
          <w:rFonts w:ascii="Bookman Old Style" w:hAnsi="Bookman Old Style"/>
          <w:sz w:val="24"/>
          <w:szCs w:val="24"/>
        </w:rPr>
        <w:t xml:space="preserve"> 113 </w:t>
      </w:r>
    </w:p>
    <w:p w14:paraId="7C198AF8" w14:textId="4BC312C0" w:rsidR="00033056" w:rsidRDefault="0003305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176391">
        <w:rPr>
          <w:rFonts w:ascii="Bookman Old Style" w:hAnsi="Bookman Old Style"/>
          <w:sz w:val="24"/>
          <w:szCs w:val="24"/>
        </w:rPr>
        <w:t xml:space="preserve"> 1</w:t>
      </w:r>
    </w:p>
    <w:p w14:paraId="2DE53A26" w14:textId="563B7C33" w:rsidR="00152F24" w:rsidRDefault="009C052A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Se devuelve </w:t>
      </w:r>
      <w:r w:rsidR="009C1F90">
        <w:rPr>
          <w:rFonts w:ascii="Bookman Old Style" w:hAnsi="Bookman Old Style"/>
          <w:b/>
          <w:bCs/>
          <w:sz w:val="24"/>
          <w:szCs w:val="24"/>
          <w:lang w:val="es-ES"/>
        </w:rPr>
        <w:t>A</w:t>
      </w:r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rtículo 7.- </w:t>
      </w:r>
      <w:proofErr w:type="spellStart"/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>Inexcusabilidad</w:t>
      </w:r>
      <w:proofErr w:type="spellEnd"/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 e </w:t>
      </w:r>
      <w:proofErr w:type="spellStart"/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>indelegabilidad</w:t>
      </w:r>
      <w:proofErr w:type="spellEnd"/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: </w:t>
      </w:r>
      <w:r w:rsidR="00152F24" w:rsidRPr="00152F24">
        <w:rPr>
          <w:rFonts w:ascii="Bookman Old Style" w:hAnsi="Bookman Old Style"/>
          <w:sz w:val="24"/>
          <w:szCs w:val="24"/>
        </w:rPr>
        <w:t>Reclamada su intervención en la forma legal y sobre materias de su competencia, los tribunales y los demás órganos que ejerzan jurisdicción no podrán excusarse de ejercer su función en un tiempo razonable ni aún a falta de norma jurídica expresa que resuelva el asunto sometido a su decisión.</w:t>
      </w:r>
    </w:p>
    <w:p w14:paraId="4747E5C9" w14:textId="4334568A" w:rsidR="009C052A" w:rsidRDefault="00D3469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711F40">
        <w:rPr>
          <w:rFonts w:ascii="Bookman Old Style" w:hAnsi="Bookman Old Style"/>
          <w:sz w:val="24"/>
          <w:szCs w:val="24"/>
        </w:rPr>
        <w:t xml:space="preserve"> </w:t>
      </w:r>
      <w:r w:rsidR="009C052A">
        <w:rPr>
          <w:rFonts w:ascii="Bookman Old Style" w:hAnsi="Bookman Old Style"/>
          <w:sz w:val="24"/>
          <w:szCs w:val="24"/>
        </w:rPr>
        <w:t>97</w:t>
      </w:r>
    </w:p>
    <w:p w14:paraId="5823C8B4" w14:textId="07CFE248" w:rsidR="00D3469E" w:rsidRDefault="00D3469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9C052A">
        <w:rPr>
          <w:rFonts w:ascii="Bookman Old Style" w:hAnsi="Bookman Old Style"/>
          <w:sz w:val="24"/>
          <w:szCs w:val="24"/>
        </w:rPr>
        <w:t xml:space="preserve"> 50 </w:t>
      </w:r>
    </w:p>
    <w:p w14:paraId="15AE46B7" w14:textId="26E95EF2" w:rsidR="00D3469E" w:rsidRDefault="00A1600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 5</w:t>
      </w:r>
      <w:r w:rsidR="009C052A">
        <w:rPr>
          <w:rFonts w:ascii="Bookman Old Style" w:hAnsi="Bookman Old Style"/>
          <w:sz w:val="24"/>
          <w:szCs w:val="24"/>
        </w:rPr>
        <w:t xml:space="preserve"> </w:t>
      </w:r>
    </w:p>
    <w:p w14:paraId="3CB53016" w14:textId="34E3176B" w:rsidR="00152F24" w:rsidRDefault="00DB77C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Se devuelve </w:t>
      </w:r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9.- Fundamentación y lenguaje claro: </w:t>
      </w:r>
      <w:r w:rsidR="00152F24" w:rsidRPr="00152F24">
        <w:rPr>
          <w:rFonts w:ascii="Bookman Old Style" w:hAnsi="Bookman Old Style"/>
          <w:sz w:val="24"/>
          <w:szCs w:val="24"/>
        </w:rPr>
        <w:t>Las resoluciones judiciales serán siempre motivadas, salvo en los casos establecidos por la ley. En todo evento, la sentencia que ponga término a un procedimiento siempre deberá ser fundada y redactada en lenguaje claro e inclusivo.</w:t>
      </w:r>
    </w:p>
    <w:p w14:paraId="3261E0FB" w14:textId="49543CD7" w:rsidR="00473FF7" w:rsidRPr="00295CFB" w:rsidRDefault="00295CF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95CFB">
        <w:rPr>
          <w:rFonts w:ascii="Bookman Old Style" w:hAnsi="Bookman Old Style"/>
          <w:sz w:val="24"/>
          <w:szCs w:val="24"/>
        </w:rPr>
        <w:t>aprueba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B77CB">
        <w:rPr>
          <w:rFonts w:ascii="Bookman Old Style" w:hAnsi="Bookman Old Style"/>
          <w:sz w:val="24"/>
          <w:szCs w:val="24"/>
        </w:rPr>
        <w:t>100</w:t>
      </w:r>
    </w:p>
    <w:p w14:paraId="693AF1B6" w14:textId="5730F539" w:rsidR="00295CFB" w:rsidRPr="00295CFB" w:rsidRDefault="00295CF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95CFB">
        <w:rPr>
          <w:rFonts w:ascii="Bookman Old Style" w:hAnsi="Bookman Old Style"/>
          <w:sz w:val="24"/>
          <w:szCs w:val="24"/>
        </w:rPr>
        <w:t>rechaza</w:t>
      </w:r>
      <w:r w:rsidR="00DB77CB">
        <w:rPr>
          <w:rFonts w:ascii="Bookman Old Style" w:hAnsi="Bookman Old Style"/>
          <w:sz w:val="24"/>
          <w:szCs w:val="24"/>
        </w:rPr>
        <w:t xml:space="preserve"> 32</w:t>
      </w:r>
    </w:p>
    <w:p w14:paraId="329CF24F" w14:textId="3C1EB77C" w:rsidR="00295CFB" w:rsidRPr="00295CFB" w:rsidRDefault="00295CF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95CFB">
        <w:rPr>
          <w:rFonts w:ascii="Bookman Old Style" w:hAnsi="Bookman Old Style"/>
          <w:sz w:val="24"/>
          <w:szCs w:val="24"/>
        </w:rPr>
        <w:lastRenderedPageBreak/>
        <w:t>abtención</w:t>
      </w:r>
      <w:proofErr w:type="spellEnd"/>
      <w:r w:rsidR="00DB77CB">
        <w:rPr>
          <w:rFonts w:ascii="Bookman Old Style" w:hAnsi="Bookman Old Style"/>
          <w:sz w:val="24"/>
          <w:szCs w:val="24"/>
        </w:rPr>
        <w:t xml:space="preserve"> 19</w:t>
      </w:r>
    </w:p>
    <w:p w14:paraId="3B33CB72" w14:textId="0F40FB93" w:rsidR="00444806" w:rsidRPr="00B95F92" w:rsidRDefault="00295CFB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Se rechaza </w:t>
      </w:r>
      <w:r w:rsidR="00444806">
        <w:rPr>
          <w:rFonts w:ascii="Bookman Old Style" w:hAnsi="Bookman Old Style"/>
          <w:b/>
          <w:bCs/>
          <w:sz w:val="24"/>
          <w:szCs w:val="24"/>
        </w:rPr>
        <w:t xml:space="preserve">Indicación #119. para sustituir el artículo </w:t>
      </w:r>
      <w:r w:rsidR="007D4D01">
        <w:rPr>
          <w:rFonts w:ascii="Bookman Old Style" w:hAnsi="Bookman Old Style"/>
          <w:b/>
          <w:bCs/>
          <w:sz w:val="24"/>
          <w:szCs w:val="24"/>
        </w:rPr>
        <w:t xml:space="preserve">9 por el siguiente: </w:t>
      </w:r>
      <w:r w:rsidR="007D4D01" w:rsidRPr="00B95F92">
        <w:rPr>
          <w:rFonts w:ascii="Bookman Old Style" w:hAnsi="Bookman Old Style"/>
          <w:sz w:val="24"/>
          <w:szCs w:val="24"/>
        </w:rPr>
        <w:t xml:space="preserve">Principio de publicidad y deber de motivación jurisdiccional. Los procedimientos, en todas sus etapas, y las resoluciones judiciales serán públicas. Excepcionalmente la ley podrá establecer su reserva o secreto, </w:t>
      </w:r>
      <w:r w:rsidR="00F96712" w:rsidRPr="00B95F92">
        <w:rPr>
          <w:rFonts w:ascii="Bookman Old Style" w:hAnsi="Bookman Old Style"/>
          <w:sz w:val="24"/>
          <w:szCs w:val="24"/>
        </w:rPr>
        <w:t>en caso de que</w:t>
      </w:r>
      <w:r w:rsidR="007D4D01" w:rsidRPr="00B95F92">
        <w:rPr>
          <w:rFonts w:ascii="Bookman Old Style" w:hAnsi="Bookman Old Style"/>
          <w:sz w:val="24"/>
          <w:szCs w:val="24"/>
        </w:rPr>
        <w:t xml:space="preserve"> sea indispensable para resguardar los derechos de las personas, el debido cumplimiento de la función jurisdiccional, o el resguardo del interés general. Las resoluciones judiciales se escribirán en lenguaje claro y serán siempre motivadas. No obstante, la sentencia que ponga término a un procedimiento siempre deberá ser fundada.”</w:t>
      </w:r>
    </w:p>
    <w:p w14:paraId="2370FF26" w14:textId="5934828A" w:rsidR="00473FF7" w:rsidRPr="003E0601" w:rsidRDefault="00B95F9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 w:rsidRPr="003E0601">
        <w:rPr>
          <w:rFonts w:ascii="Bookman Old Style" w:hAnsi="Bookman Old Style"/>
          <w:sz w:val="24"/>
          <w:szCs w:val="24"/>
          <w:lang w:val="es-ES"/>
        </w:rPr>
        <w:t>aprueba</w:t>
      </w:r>
      <w:r w:rsidR="006857F5">
        <w:rPr>
          <w:rFonts w:ascii="Bookman Old Style" w:hAnsi="Bookman Old Style"/>
          <w:sz w:val="24"/>
          <w:szCs w:val="24"/>
          <w:lang w:val="es-ES"/>
        </w:rPr>
        <w:t xml:space="preserve"> 42</w:t>
      </w:r>
    </w:p>
    <w:p w14:paraId="1AFF9238" w14:textId="1F2EB60E" w:rsidR="00B95F92" w:rsidRPr="003E0601" w:rsidRDefault="00B95F9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 w:rsidRPr="003E0601">
        <w:rPr>
          <w:rFonts w:ascii="Bookman Old Style" w:hAnsi="Bookman Old Style"/>
          <w:sz w:val="24"/>
          <w:szCs w:val="24"/>
          <w:lang w:val="es-ES"/>
        </w:rPr>
        <w:t>rechaza</w:t>
      </w:r>
      <w:r w:rsidR="006857F5">
        <w:rPr>
          <w:rFonts w:ascii="Bookman Old Style" w:hAnsi="Bookman Old Style"/>
          <w:sz w:val="24"/>
          <w:szCs w:val="24"/>
          <w:lang w:val="es-ES"/>
        </w:rPr>
        <w:t xml:space="preserve"> 107</w:t>
      </w:r>
    </w:p>
    <w:p w14:paraId="3B42BF5C" w14:textId="77536B59" w:rsidR="00B95F92" w:rsidRDefault="00B95F9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 w:rsidRPr="003E0601">
        <w:rPr>
          <w:rFonts w:ascii="Bookman Old Style" w:hAnsi="Bookman Old Style"/>
          <w:sz w:val="24"/>
          <w:szCs w:val="24"/>
          <w:lang w:val="es-ES"/>
        </w:rPr>
        <w:t xml:space="preserve">abstención </w:t>
      </w:r>
    </w:p>
    <w:p w14:paraId="29691349" w14:textId="77777777" w:rsidR="00B47B5D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b/>
          <w:bCs/>
          <w:sz w:val="24"/>
          <w:szCs w:val="24"/>
          <w:lang w:val="es-ES"/>
        </w:rPr>
        <w:t>Artículo 10.- Gratuidad:</w:t>
      </w:r>
      <w:r w:rsidRPr="00152F24">
        <w:t xml:space="preserve"> </w:t>
      </w:r>
      <w:r w:rsidRPr="00152F24">
        <w:rPr>
          <w:rFonts w:ascii="Bookman Old Style" w:hAnsi="Bookman Old Style"/>
          <w:sz w:val="24"/>
          <w:szCs w:val="24"/>
        </w:rPr>
        <w:t xml:space="preserve">El acceso a la función jurisdiccional será gratuito, sin perjuicio de las actuaciones judiciales y sanciones procesales establecidas por la ley. </w:t>
      </w:r>
    </w:p>
    <w:p w14:paraId="6EB2B388" w14:textId="512C0497" w:rsidR="005874DA" w:rsidRPr="00CF1925" w:rsidRDefault="00CF1925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6" w:name="_Hlk96023213"/>
      <w:r w:rsidRPr="00CF1925">
        <w:rPr>
          <w:rFonts w:ascii="Bookman Old Style" w:hAnsi="Bookman Old Style"/>
          <w:b/>
          <w:bCs/>
          <w:sz w:val="24"/>
          <w:szCs w:val="24"/>
        </w:rPr>
        <w:t xml:space="preserve">Aprobado </w:t>
      </w:r>
      <w:r w:rsidR="005874DA" w:rsidRPr="00CF1925">
        <w:rPr>
          <w:rFonts w:ascii="Bookman Old Style" w:hAnsi="Bookman Old Style"/>
          <w:b/>
          <w:bCs/>
          <w:sz w:val="24"/>
          <w:szCs w:val="24"/>
        </w:rPr>
        <w:t xml:space="preserve">votación separada inciso primero </w:t>
      </w:r>
    </w:p>
    <w:p w14:paraId="38F80502" w14:textId="3FA502F2" w:rsidR="00B47B5D" w:rsidRDefault="005874DA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654111">
        <w:rPr>
          <w:rFonts w:ascii="Bookman Old Style" w:hAnsi="Bookman Old Style"/>
          <w:sz w:val="24"/>
          <w:szCs w:val="24"/>
        </w:rPr>
        <w:t xml:space="preserve">150 </w:t>
      </w:r>
    </w:p>
    <w:p w14:paraId="0CBC537F" w14:textId="0F469990" w:rsidR="005874DA" w:rsidRDefault="005874DA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654111">
        <w:rPr>
          <w:rFonts w:ascii="Bookman Old Style" w:hAnsi="Bookman Old Style"/>
          <w:sz w:val="24"/>
          <w:szCs w:val="24"/>
        </w:rPr>
        <w:t xml:space="preserve"> 1</w:t>
      </w:r>
    </w:p>
    <w:p w14:paraId="4EB6CB32" w14:textId="15073B64" w:rsidR="005874DA" w:rsidRDefault="005874DA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abstención </w:t>
      </w:r>
    </w:p>
    <w:p w14:paraId="2C3541F3" w14:textId="77777777" w:rsidR="00CF1925" w:rsidRPr="00CF1925" w:rsidRDefault="00CF1925" w:rsidP="00CF1925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F1925">
        <w:rPr>
          <w:rFonts w:ascii="Bookman Old Style" w:hAnsi="Bookman Old Style"/>
          <w:b/>
          <w:bCs/>
          <w:sz w:val="24"/>
          <w:szCs w:val="24"/>
        </w:rPr>
        <w:t xml:space="preserve">Aprobado votación separada inciso segundo </w:t>
      </w:r>
    </w:p>
    <w:bookmarkEnd w:id="6"/>
    <w:p w14:paraId="0E029E9A" w14:textId="15BDB22D" w:rsidR="00152F24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sz w:val="24"/>
          <w:szCs w:val="24"/>
        </w:rPr>
        <w:t>La justicia arbitral será siempre voluntaria. La ley no podrá establecer arbitrajes forzosos.</w:t>
      </w:r>
    </w:p>
    <w:p w14:paraId="34AD9A1D" w14:textId="4981F282" w:rsidR="00BD40B9" w:rsidRDefault="00BD40B9" w:rsidP="00BD40B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D41BF1">
        <w:rPr>
          <w:rFonts w:ascii="Bookman Old Style" w:hAnsi="Bookman Old Style"/>
          <w:sz w:val="24"/>
          <w:szCs w:val="24"/>
        </w:rPr>
        <w:t xml:space="preserve">110 </w:t>
      </w:r>
    </w:p>
    <w:p w14:paraId="02FE2B6C" w14:textId="2C67D16A" w:rsidR="00BD40B9" w:rsidRDefault="00BD40B9" w:rsidP="00BD40B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rechaza </w:t>
      </w:r>
      <w:r w:rsidR="00D41BF1">
        <w:rPr>
          <w:rFonts w:ascii="Bookman Old Style" w:hAnsi="Bookman Old Style"/>
          <w:sz w:val="24"/>
          <w:szCs w:val="24"/>
        </w:rPr>
        <w:t xml:space="preserve">40 </w:t>
      </w:r>
    </w:p>
    <w:p w14:paraId="2FC7A0E9" w14:textId="43CAAC47" w:rsidR="00473FF7" w:rsidRPr="004277DD" w:rsidRDefault="00CF1925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abstención 1</w:t>
      </w:r>
    </w:p>
    <w:p w14:paraId="65432B2E" w14:textId="479A71A6" w:rsidR="003E0601" w:rsidRDefault="00656D8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Rechazada </w:t>
      </w:r>
      <w:r w:rsidR="00381FBE">
        <w:rPr>
          <w:rFonts w:ascii="Bookman Old Style" w:hAnsi="Bookman Old Style"/>
          <w:b/>
          <w:bCs/>
          <w:sz w:val="24"/>
          <w:szCs w:val="24"/>
        </w:rPr>
        <w:t>Indicación #</w:t>
      </w:r>
      <w:r w:rsidR="007C03A9">
        <w:rPr>
          <w:rFonts w:ascii="Bookman Old Style" w:hAnsi="Bookman Old Style"/>
          <w:b/>
          <w:bCs/>
          <w:sz w:val="24"/>
          <w:szCs w:val="24"/>
        </w:rPr>
        <w:t xml:space="preserve">125. para sustituir el articulo 10 por el siguiente: </w:t>
      </w:r>
      <w:r w:rsidR="00E946EE" w:rsidRPr="00E946EE">
        <w:rPr>
          <w:rFonts w:ascii="Bookman Old Style" w:hAnsi="Bookman Old Style"/>
          <w:b/>
          <w:bCs/>
          <w:sz w:val="24"/>
          <w:szCs w:val="24"/>
        </w:rPr>
        <w:t>Principio de gratuidad.</w:t>
      </w:r>
      <w:r w:rsidR="00E946EE" w:rsidRPr="00E946EE">
        <w:rPr>
          <w:rFonts w:ascii="Bookman Old Style" w:hAnsi="Bookman Old Style"/>
          <w:sz w:val="24"/>
          <w:szCs w:val="24"/>
        </w:rPr>
        <w:t xml:space="preserve"> El acceso a los tribunales será gratuito, y no se podrá exigir el pago de monto alguno como requisito previo para que se conozcan y resuelvan acciones, reclamaciones o medios de impugnación. La justicia arbitral será siempre voluntaria.”.</w:t>
      </w:r>
    </w:p>
    <w:p w14:paraId="465B00FD" w14:textId="2DCEFE54" w:rsidR="00E946EE" w:rsidRDefault="00E946E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C644B5">
        <w:rPr>
          <w:rFonts w:ascii="Bookman Old Style" w:hAnsi="Bookman Old Style"/>
          <w:sz w:val="24"/>
          <w:szCs w:val="24"/>
        </w:rPr>
        <w:t xml:space="preserve"> </w:t>
      </w:r>
      <w:r w:rsidR="00656D86">
        <w:rPr>
          <w:rFonts w:ascii="Bookman Old Style" w:hAnsi="Bookman Old Style"/>
          <w:sz w:val="24"/>
          <w:szCs w:val="24"/>
        </w:rPr>
        <w:t>38</w:t>
      </w:r>
    </w:p>
    <w:p w14:paraId="5CCDC633" w14:textId="69D9BE42" w:rsidR="00E946EE" w:rsidRDefault="00E946E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656D86">
        <w:rPr>
          <w:rFonts w:ascii="Bookman Old Style" w:hAnsi="Bookman Old Style"/>
          <w:sz w:val="24"/>
          <w:szCs w:val="24"/>
        </w:rPr>
        <w:t xml:space="preserve"> 110 </w:t>
      </w:r>
    </w:p>
    <w:p w14:paraId="63BBD92B" w14:textId="74A458F8" w:rsidR="00E946EE" w:rsidRDefault="00E946E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656D86">
        <w:rPr>
          <w:rFonts w:ascii="Bookman Old Style" w:hAnsi="Bookman Old Style"/>
          <w:sz w:val="24"/>
          <w:szCs w:val="24"/>
        </w:rPr>
        <w:t xml:space="preserve"> 3</w:t>
      </w:r>
    </w:p>
    <w:p w14:paraId="397C5CA1" w14:textId="0A32EC1F" w:rsidR="000C50FE" w:rsidRDefault="004277DD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Rechazada </w:t>
      </w:r>
      <w:r w:rsidR="000C50FE" w:rsidRPr="00FD26AC">
        <w:rPr>
          <w:rFonts w:ascii="Bookman Old Style" w:hAnsi="Bookman Old Style"/>
          <w:b/>
          <w:bCs/>
          <w:sz w:val="24"/>
          <w:szCs w:val="24"/>
        </w:rPr>
        <w:t>Indicación #</w:t>
      </w:r>
      <w:r w:rsidR="00FD26AC" w:rsidRPr="00FD26AC">
        <w:rPr>
          <w:rFonts w:ascii="Bookman Old Style" w:hAnsi="Bookman Old Style"/>
          <w:b/>
          <w:bCs/>
          <w:sz w:val="24"/>
          <w:szCs w:val="24"/>
        </w:rPr>
        <w:t xml:space="preserve">157. para incorporar un nuevo artículo. Fuero. </w:t>
      </w:r>
      <w:r w:rsidR="004000D1" w:rsidRPr="004000D1">
        <w:rPr>
          <w:rFonts w:ascii="Bookman Old Style" w:hAnsi="Bookman Old Style"/>
          <w:sz w:val="24"/>
          <w:szCs w:val="24"/>
        </w:rPr>
        <w:t>Las juezas y jueces no podrán ser aprehendidos sin orden del tribunal competente, salvo el caso de crimen o simple delito flagrante y sólo para ponerlos inmediatamente a disposición del tribunal que debe conocer del asunto en conformidad a la ley.</w:t>
      </w:r>
    </w:p>
    <w:p w14:paraId="5B038E69" w14:textId="0F2482C8" w:rsidR="004000D1" w:rsidRDefault="004000D1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FD19B0">
        <w:rPr>
          <w:rFonts w:ascii="Bookman Old Style" w:hAnsi="Bookman Old Style"/>
          <w:sz w:val="24"/>
          <w:szCs w:val="24"/>
        </w:rPr>
        <w:t xml:space="preserve"> </w:t>
      </w:r>
      <w:r w:rsidR="004751E3">
        <w:rPr>
          <w:rFonts w:ascii="Bookman Old Style" w:hAnsi="Bookman Old Style"/>
          <w:sz w:val="24"/>
          <w:szCs w:val="24"/>
        </w:rPr>
        <w:t>43</w:t>
      </w:r>
    </w:p>
    <w:p w14:paraId="6F6C074B" w14:textId="5C848A22" w:rsidR="004000D1" w:rsidRDefault="004000D1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4751E3">
        <w:rPr>
          <w:rFonts w:ascii="Bookman Old Style" w:hAnsi="Bookman Old Style"/>
          <w:sz w:val="24"/>
          <w:szCs w:val="24"/>
        </w:rPr>
        <w:t xml:space="preserve"> 106 </w:t>
      </w:r>
    </w:p>
    <w:p w14:paraId="29647982" w14:textId="0E6ECDDD" w:rsidR="004000D1" w:rsidRDefault="004000D1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174F90">
        <w:rPr>
          <w:rFonts w:ascii="Bookman Old Style" w:hAnsi="Bookman Old Style"/>
          <w:sz w:val="24"/>
          <w:szCs w:val="24"/>
        </w:rPr>
        <w:t>bstención</w:t>
      </w:r>
      <w:r w:rsidR="004751E3">
        <w:rPr>
          <w:rFonts w:ascii="Bookman Old Style" w:hAnsi="Bookman Old Style"/>
          <w:sz w:val="24"/>
          <w:szCs w:val="24"/>
        </w:rPr>
        <w:t xml:space="preserve"> 2</w:t>
      </w:r>
    </w:p>
    <w:p w14:paraId="2E948DB4" w14:textId="77777777" w:rsidR="0007287A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11.- Principio de responsabilidad jurisdiccional: </w:t>
      </w:r>
      <w:r w:rsidRPr="006D06C8">
        <w:rPr>
          <w:rFonts w:ascii="Bookman Old Style" w:hAnsi="Bookman Old Style"/>
          <w:sz w:val="24"/>
          <w:szCs w:val="24"/>
        </w:rPr>
        <w:t xml:space="preserve">Las juezas y jueces son personalmente responsables por los delitos de cohecho, falta de observancia en materia sustancial de las leyes que reglan el procedimiento, y, en general, por toda prevaricación, denegación o torcida administración de justicia. </w:t>
      </w:r>
    </w:p>
    <w:p w14:paraId="4F2018B5" w14:textId="384478A6" w:rsidR="0007287A" w:rsidRPr="004277DD" w:rsidRDefault="00413E46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4277DD">
        <w:rPr>
          <w:rFonts w:ascii="Bookman Old Style" w:hAnsi="Bookman Old Style"/>
          <w:b/>
          <w:bCs/>
          <w:sz w:val="24"/>
          <w:szCs w:val="24"/>
        </w:rPr>
        <w:t xml:space="preserve">Aprobado </w:t>
      </w:r>
      <w:r w:rsidR="0007287A" w:rsidRPr="004277DD">
        <w:rPr>
          <w:rFonts w:ascii="Bookman Old Style" w:hAnsi="Bookman Old Style"/>
          <w:b/>
          <w:bCs/>
          <w:sz w:val="24"/>
          <w:szCs w:val="24"/>
        </w:rPr>
        <w:t>votación separada inciso primero</w:t>
      </w:r>
    </w:p>
    <w:p w14:paraId="34FA27E3" w14:textId="37A219F9" w:rsidR="009C6D56" w:rsidRDefault="009C6D5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24617B">
        <w:rPr>
          <w:rFonts w:ascii="Bookman Old Style" w:hAnsi="Bookman Old Style"/>
          <w:sz w:val="24"/>
          <w:szCs w:val="24"/>
        </w:rPr>
        <w:t xml:space="preserve"> </w:t>
      </w:r>
      <w:r w:rsidR="002277A7">
        <w:rPr>
          <w:rFonts w:ascii="Bookman Old Style" w:hAnsi="Bookman Old Style"/>
          <w:sz w:val="24"/>
          <w:szCs w:val="24"/>
        </w:rPr>
        <w:t>132</w:t>
      </w:r>
    </w:p>
    <w:p w14:paraId="6752D559" w14:textId="71FDCF6B" w:rsidR="009C6D56" w:rsidRDefault="009C6D5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2277A7">
        <w:rPr>
          <w:rFonts w:ascii="Bookman Old Style" w:hAnsi="Bookman Old Style"/>
          <w:sz w:val="24"/>
          <w:szCs w:val="24"/>
        </w:rPr>
        <w:t xml:space="preserve"> 18 </w:t>
      </w:r>
    </w:p>
    <w:p w14:paraId="4227DDB2" w14:textId="13E1DB1F" w:rsidR="009C6D56" w:rsidRDefault="009C6D5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2277A7">
        <w:rPr>
          <w:rFonts w:ascii="Bookman Old Style" w:hAnsi="Bookman Old Style"/>
          <w:sz w:val="24"/>
          <w:szCs w:val="24"/>
        </w:rPr>
        <w:t xml:space="preserve"> 1</w:t>
      </w:r>
    </w:p>
    <w:p w14:paraId="09FB2D44" w14:textId="77777777" w:rsidR="0007287A" w:rsidRPr="004277DD" w:rsidRDefault="0007287A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9D8B85F" w14:textId="4D62F108" w:rsidR="00B56520" w:rsidRPr="004277DD" w:rsidRDefault="000C056E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4277DD">
        <w:rPr>
          <w:rFonts w:ascii="Bookman Old Style" w:hAnsi="Bookman Old Style"/>
          <w:b/>
          <w:bCs/>
          <w:sz w:val="24"/>
          <w:szCs w:val="24"/>
        </w:rPr>
        <w:t xml:space="preserve">vuelve a la comisión </w:t>
      </w:r>
      <w:r w:rsidR="00B56520" w:rsidRPr="004277DD">
        <w:rPr>
          <w:rFonts w:ascii="Bookman Old Style" w:hAnsi="Bookman Old Style"/>
          <w:b/>
          <w:bCs/>
          <w:sz w:val="24"/>
          <w:szCs w:val="24"/>
        </w:rPr>
        <w:t xml:space="preserve">votación separada inciso segundo </w:t>
      </w:r>
    </w:p>
    <w:p w14:paraId="2FC90856" w14:textId="7FD249BA" w:rsidR="005F5C4B" w:rsidRDefault="005F5C4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296C54">
        <w:rPr>
          <w:rFonts w:ascii="Bookman Old Style" w:hAnsi="Bookman Old Style"/>
          <w:sz w:val="24"/>
          <w:szCs w:val="24"/>
        </w:rPr>
        <w:t>82</w:t>
      </w:r>
    </w:p>
    <w:p w14:paraId="5541782E" w14:textId="78EEC52D" w:rsidR="005F5C4B" w:rsidRDefault="005F5C4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296C54">
        <w:rPr>
          <w:rFonts w:ascii="Bookman Old Style" w:hAnsi="Bookman Old Style"/>
          <w:sz w:val="24"/>
          <w:szCs w:val="24"/>
        </w:rPr>
        <w:t xml:space="preserve"> 66</w:t>
      </w:r>
    </w:p>
    <w:p w14:paraId="688E2841" w14:textId="131B809D" w:rsidR="005F5C4B" w:rsidRDefault="005F5C4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296C54">
        <w:rPr>
          <w:rFonts w:ascii="Bookman Old Style" w:hAnsi="Bookman Old Style"/>
          <w:sz w:val="24"/>
          <w:szCs w:val="24"/>
        </w:rPr>
        <w:t xml:space="preserve"> 5</w:t>
      </w:r>
    </w:p>
    <w:p w14:paraId="158B2EEC" w14:textId="6A2600A2" w:rsidR="00152F24" w:rsidRPr="006D06C8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D06C8">
        <w:rPr>
          <w:rFonts w:ascii="Bookman Old Style" w:hAnsi="Bookman Old Style"/>
          <w:sz w:val="24"/>
          <w:szCs w:val="24"/>
        </w:rPr>
        <w:t>La ley determinará los casos y el modo de hacer efectiva esta responsabilidad. Los perjuicios provocados por error judicial otorgan derecho a una indemnización conforme al procedimiento establecido por la Constitución y las leyes.</w:t>
      </w:r>
    </w:p>
    <w:p w14:paraId="329AAA28" w14:textId="0188A586" w:rsidR="00F80D38" w:rsidRPr="006D06C8" w:rsidRDefault="00F80D38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22CA50BC" w14:textId="77777777" w:rsidR="00D95356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b/>
          <w:bCs/>
          <w:sz w:val="24"/>
          <w:szCs w:val="24"/>
          <w:lang w:val="es-ES"/>
        </w:rPr>
        <w:t>Artículo 12.- Publicidad, probidad y transparencia:</w:t>
      </w:r>
      <w:r w:rsidRPr="00152F24">
        <w:t xml:space="preserve"> </w:t>
      </w:r>
      <w:r w:rsidRPr="00152F24">
        <w:rPr>
          <w:rFonts w:ascii="Bookman Old Style" w:hAnsi="Bookman Old Style"/>
          <w:sz w:val="24"/>
          <w:szCs w:val="24"/>
        </w:rPr>
        <w:t xml:space="preserve">Todas las etapas de los procedimientos y las resoluciones judiciales son públicas. Excepcionalmente, la ley podrá establecer su reserva o secreto en aquellos casos en que la publicidad pueda significar un peligro grave de afectación a la integridad e intimidad de las personas. </w:t>
      </w:r>
    </w:p>
    <w:p w14:paraId="0F3168F7" w14:textId="53AFBC5D" w:rsidR="002A1F7B" w:rsidRPr="00BF1E2D" w:rsidRDefault="00DE00DF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F1E2D">
        <w:rPr>
          <w:rFonts w:ascii="Bookman Old Style" w:hAnsi="Bookman Old Style"/>
          <w:b/>
          <w:bCs/>
          <w:sz w:val="24"/>
          <w:szCs w:val="24"/>
        </w:rPr>
        <w:t>Rech</w:t>
      </w:r>
      <w:r w:rsidR="00D77F32" w:rsidRPr="00BF1E2D">
        <w:rPr>
          <w:rFonts w:ascii="Bookman Old Style" w:hAnsi="Bookman Old Style"/>
          <w:b/>
          <w:bCs/>
          <w:sz w:val="24"/>
          <w:szCs w:val="24"/>
        </w:rPr>
        <w:t xml:space="preserve">azada </w:t>
      </w:r>
      <w:r w:rsidR="002A1F7B" w:rsidRPr="00BF1E2D">
        <w:rPr>
          <w:rFonts w:ascii="Bookman Old Style" w:hAnsi="Bookman Old Style"/>
          <w:b/>
          <w:bCs/>
          <w:sz w:val="24"/>
          <w:szCs w:val="24"/>
        </w:rPr>
        <w:t xml:space="preserve">votación separada inciso primero </w:t>
      </w:r>
    </w:p>
    <w:p w14:paraId="0242FA38" w14:textId="5E237E2A" w:rsidR="001E59A2" w:rsidRDefault="001E59A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283392">
        <w:rPr>
          <w:rFonts w:ascii="Bookman Old Style" w:hAnsi="Bookman Old Style"/>
          <w:sz w:val="24"/>
          <w:szCs w:val="24"/>
        </w:rPr>
        <w:t xml:space="preserve"> </w:t>
      </w:r>
      <w:r w:rsidR="00DE00DF">
        <w:rPr>
          <w:rFonts w:ascii="Bookman Old Style" w:hAnsi="Bookman Old Style"/>
          <w:sz w:val="24"/>
          <w:szCs w:val="24"/>
        </w:rPr>
        <w:t>72</w:t>
      </w:r>
    </w:p>
    <w:p w14:paraId="7151AA02" w14:textId="4D780449" w:rsidR="001E59A2" w:rsidRDefault="001E59A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DE00DF">
        <w:rPr>
          <w:rFonts w:ascii="Bookman Old Style" w:hAnsi="Bookman Old Style"/>
          <w:sz w:val="24"/>
          <w:szCs w:val="24"/>
        </w:rPr>
        <w:t xml:space="preserve"> 46</w:t>
      </w:r>
    </w:p>
    <w:p w14:paraId="4CC1B3B7" w14:textId="692CD325" w:rsidR="001E59A2" w:rsidRPr="00BF1E2D" w:rsidRDefault="001E59A2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DE00DF">
        <w:rPr>
          <w:rFonts w:ascii="Bookman Old Style" w:hAnsi="Bookman Old Style"/>
          <w:sz w:val="24"/>
          <w:szCs w:val="24"/>
        </w:rPr>
        <w:t xml:space="preserve"> 32</w:t>
      </w:r>
    </w:p>
    <w:p w14:paraId="5BD3BB73" w14:textId="6F68D1EF" w:rsidR="00781C63" w:rsidRPr="00BF1E2D" w:rsidRDefault="005F57E0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F1E2D">
        <w:rPr>
          <w:rFonts w:ascii="Bookman Old Style" w:hAnsi="Bookman Old Style"/>
          <w:b/>
          <w:bCs/>
          <w:sz w:val="24"/>
          <w:szCs w:val="24"/>
        </w:rPr>
        <w:t xml:space="preserve">Aprobado </w:t>
      </w:r>
      <w:r w:rsidR="00781C63" w:rsidRPr="00BF1E2D">
        <w:rPr>
          <w:rFonts w:ascii="Bookman Old Style" w:hAnsi="Bookman Old Style"/>
          <w:b/>
          <w:bCs/>
          <w:sz w:val="24"/>
          <w:szCs w:val="24"/>
        </w:rPr>
        <w:t xml:space="preserve">votación separada inciso segundo </w:t>
      </w:r>
    </w:p>
    <w:p w14:paraId="31F58BB2" w14:textId="77777777" w:rsidR="00781C63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sz w:val="24"/>
          <w:szCs w:val="24"/>
        </w:rPr>
        <w:t xml:space="preserve">En los procesos en que intervengan niñas, niños y adolescentes, se deberá procurar el resguardo de su identidad. </w:t>
      </w:r>
    </w:p>
    <w:p w14:paraId="125910F7" w14:textId="75AAB64D" w:rsidR="00242113" w:rsidRDefault="00242113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707E3B">
        <w:rPr>
          <w:rFonts w:ascii="Bookman Old Style" w:hAnsi="Bookman Old Style"/>
          <w:sz w:val="24"/>
          <w:szCs w:val="24"/>
        </w:rPr>
        <w:t xml:space="preserve">145 </w:t>
      </w:r>
    </w:p>
    <w:p w14:paraId="6958DB22" w14:textId="4D5C329C" w:rsidR="00242113" w:rsidRDefault="00242113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707E3B">
        <w:rPr>
          <w:rFonts w:ascii="Bookman Old Style" w:hAnsi="Bookman Old Style"/>
          <w:sz w:val="24"/>
          <w:szCs w:val="24"/>
        </w:rPr>
        <w:t xml:space="preserve"> 3</w:t>
      </w:r>
    </w:p>
    <w:p w14:paraId="11212497" w14:textId="576483B5" w:rsidR="00242113" w:rsidRDefault="00242113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707E3B">
        <w:rPr>
          <w:rFonts w:ascii="Bookman Old Style" w:hAnsi="Bookman Old Style"/>
          <w:sz w:val="24"/>
          <w:szCs w:val="24"/>
        </w:rPr>
        <w:t xml:space="preserve"> 2 </w:t>
      </w:r>
    </w:p>
    <w:p w14:paraId="0BB22415" w14:textId="6EE8712E" w:rsidR="00781C63" w:rsidRPr="00BF1E2D" w:rsidRDefault="00BF1E2D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F1E2D">
        <w:rPr>
          <w:rFonts w:ascii="Bookman Old Style" w:hAnsi="Bookman Old Style"/>
          <w:b/>
          <w:bCs/>
          <w:sz w:val="24"/>
          <w:szCs w:val="24"/>
        </w:rPr>
        <w:lastRenderedPageBreak/>
        <w:t>A</w:t>
      </w:r>
      <w:r w:rsidR="0074588E" w:rsidRPr="00BF1E2D">
        <w:rPr>
          <w:rFonts w:ascii="Bookman Old Style" w:hAnsi="Bookman Old Style"/>
          <w:b/>
          <w:bCs/>
          <w:sz w:val="24"/>
          <w:szCs w:val="24"/>
        </w:rPr>
        <w:t xml:space="preserve">probado </w:t>
      </w:r>
      <w:r w:rsidR="004E6228" w:rsidRPr="00BF1E2D">
        <w:rPr>
          <w:rFonts w:ascii="Bookman Old Style" w:hAnsi="Bookman Old Style"/>
          <w:b/>
          <w:bCs/>
          <w:sz w:val="24"/>
          <w:szCs w:val="24"/>
        </w:rPr>
        <w:t xml:space="preserve">votación separada inciso tercero </w:t>
      </w:r>
    </w:p>
    <w:p w14:paraId="1793D753" w14:textId="33FCFE3C" w:rsidR="00152F24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sz w:val="24"/>
          <w:szCs w:val="24"/>
        </w:rPr>
        <w:t>Los principios de probidad y de transparencia serán aplicables a todas las personas que ejercen jurisdicción en el país. La ley establecerá las responsabilidades correspondientes en caso de infracción a esta disposición.</w:t>
      </w:r>
    </w:p>
    <w:p w14:paraId="68C24117" w14:textId="03792AF7" w:rsidR="004E6228" w:rsidRDefault="004E6228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983E0D">
        <w:rPr>
          <w:rFonts w:ascii="Bookman Old Style" w:hAnsi="Bookman Old Style"/>
          <w:sz w:val="24"/>
          <w:szCs w:val="24"/>
        </w:rPr>
        <w:t xml:space="preserve"> </w:t>
      </w:r>
      <w:r w:rsidR="00375261">
        <w:rPr>
          <w:rFonts w:ascii="Bookman Old Style" w:hAnsi="Bookman Old Style"/>
          <w:sz w:val="24"/>
          <w:szCs w:val="24"/>
        </w:rPr>
        <w:t>115</w:t>
      </w:r>
    </w:p>
    <w:p w14:paraId="3B87B865" w14:textId="5E89B96B" w:rsidR="004E6228" w:rsidRDefault="004E6228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375261">
        <w:rPr>
          <w:rFonts w:ascii="Bookman Old Style" w:hAnsi="Bookman Old Style"/>
          <w:sz w:val="24"/>
          <w:szCs w:val="24"/>
        </w:rPr>
        <w:t xml:space="preserve"> 7</w:t>
      </w:r>
    </w:p>
    <w:p w14:paraId="2A859D1D" w14:textId="570B3165" w:rsidR="004E6228" w:rsidRDefault="004E6228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375261">
        <w:rPr>
          <w:rFonts w:ascii="Bookman Old Style" w:hAnsi="Bookman Old Style"/>
          <w:sz w:val="24"/>
          <w:szCs w:val="24"/>
        </w:rPr>
        <w:t xml:space="preserve"> 26</w:t>
      </w:r>
    </w:p>
    <w:p w14:paraId="05F3D7A1" w14:textId="08D91D27" w:rsidR="00174F90" w:rsidRDefault="002A1F7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Se rechaza </w:t>
      </w:r>
      <w:r w:rsidR="00E65770" w:rsidRPr="00E65770">
        <w:rPr>
          <w:rFonts w:ascii="Bookman Old Style" w:hAnsi="Bookman Old Style"/>
          <w:b/>
          <w:bCs/>
          <w:sz w:val="24"/>
          <w:szCs w:val="24"/>
        </w:rPr>
        <w:t xml:space="preserve">Indicación #168. para sustituir el articulo 12 por el siguiente: </w:t>
      </w:r>
      <w:r w:rsidR="0027594F" w:rsidRPr="0027594F">
        <w:rPr>
          <w:rFonts w:ascii="Bookman Old Style" w:hAnsi="Bookman Old Style"/>
          <w:sz w:val="24"/>
          <w:szCs w:val="24"/>
        </w:rPr>
        <w:t>Probidad y transparencia. Los principios de probidad y de transparencia serán aplicables a todas las personas que ejercen jurisdicción en el país. La ley establecerá las responsabilidades correspondientes en caso de infracción a esta disposición”.</w:t>
      </w:r>
    </w:p>
    <w:p w14:paraId="469D3F56" w14:textId="327ABAA8" w:rsidR="0027594F" w:rsidRDefault="0027594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7A7A97">
        <w:rPr>
          <w:rFonts w:ascii="Bookman Old Style" w:hAnsi="Bookman Old Style"/>
          <w:sz w:val="24"/>
          <w:szCs w:val="24"/>
        </w:rPr>
        <w:t xml:space="preserve"> </w:t>
      </w:r>
      <w:r w:rsidR="00AA5DC3">
        <w:rPr>
          <w:rFonts w:ascii="Bookman Old Style" w:hAnsi="Bookman Old Style"/>
          <w:sz w:val="24"/>
          <w:szCs w:val="24"/>
        </w:rPr>
        <w:t xml:space="preserve">36 </w:t>
      </w:r>
    </w:p>
    <w:p w14:paraId="34E8E34A" w14:textId="7A4CF73C" w:rsidR="0027594F" w:rsidRDefault="0027594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AA5DC3">
        <w:rPr>
          <w:rFonts w:ascii="Bookman Old Style" w:hAnsi="Bookman Old Style"/>
          <w:sz w:val="24"/>
          <w:szCs w:val="24"/>
        </w:rPr>
        <w:t xml:space="preserve"> 113</w:t>
      </w:r>
    </w:p>
    <w:p w14:paraId="4B8BA384" w14:textId="551D027A" w:rsidR="0027594F" w:rsidRDefault="0027594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AA5DC3">
        <w:rPr>
          <w:rFonts w:ascii="Bookman Old Style" w:hAnsi="Bookman Old Style"/>
          <w:sz w:val="24"/>
          <w:szCs w:val="24"/>
        </w:rPr>
        <w:t xml:space="preserve"> 1</w:t>
      </w:r>
    </w:p>
    <w:p w14:paraId="1DB8387D" w14:textId="37A70220" w:rsidR="00152F24" w:rsidRDefault="00820C20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Aprobado </w:t>
      </w:r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13.- Principios de justicia abierta: </w:t>
      </w:r>
      <w:r w:rsidR="00152F24" w:rsidRPr="00152F24">
        <w:rPr>
          <w:rFonts w:ascii="Bookman Old Style" w:hAnsi="Bookman Old Style"/>
          <w:sz w:val="24"/>
          <w:szCs w:val="24"/>
        </w:rPr>
        <w:t xml:space="preserve">La función jurisdiccional se basa en los principios rectores de la </w:t>
      </w:r>
      <w:r w:rsidR="00152F24" w:rsidRPr="00152F24">
        <w:rPr>
          <w:rFonts w:ascii="Bookman Old Style" w:hAnsi="Bookman Old Style"/>
          <w:b/>
          <w:bCs/>
          <w:sz w:val="24"/>
          <w:szCs w:val="24"/>
        </w:rPr>
        <w:t>Justicia Abierta,</w:t>
      </w:r>
      <w:r w:rsidR="00152F24" w:rsidRPr="00152F24">
        <w:rPr>
          <w:rFonts w:ascii="Bookman Old Style" w:hAnsi="Bookman Old Style"/>
          <w:sz w:val="24"/>
          <w:szCs w:val="24"/>
        </w:rPr>
        <w:t xml:space="preserve"> que se manifiesta en la transparencia, participación y colaboración, con el fin de garantizar el Estado de Derecho, promover la paz social y fortalecer la democracia.</w:t>
      </w:r>
    </w:p>
    <w:p w14:paraId="1A074165" w14:textId="52F7229B" w:rsidR="00F80D38" w:rsidRPr="00B97CA2" w:rsidRDefault="00B97CA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97CA2">
        <w:rPr>
          <w:rFonts w:ascii="Bookman Old Style" w:hAnsi="Bookman Old Style"/>
          <w:sz w:val="24"/>
          <w:szCs w:val="24"/>
        </w:rPr>
        <w:t xml:space="preserve">aprueba </w:t>
      </w:r>
      <w:r w:rsidR="00185C81">
        <w:rPr>
          <w:rFonts w:ascii="Bookman Old Style" w:hAnsi="Bookman Old Style"/>
          <w:sz w:val="24"/>
          <w:szCs w:val="24"/>
        </w:rPr>
        <w:t xml:space="preserve">119 </w:t>
      </w:r>
    </w:p>
    <w:p w14:paraId="7B7EC68D" w14:textId="4ED3E94F" w:rsidR="00B97CA2" w:rsidRPr="00B97CA2" w:rsidRDefault="00B97CA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97CA2">
        <w:rPr>
          <w:rFonts w:ascii="Bookman Old Style" w:hAnsi="Bookman Old Style"/>
          <w:sz w:val="24"/>
          <w:szCs w:val="24"/>
        </w:rPr>
        <w:t>rechaza</w:t>
      </w:r>
      <w:r w:rsidR="00185C81">
        <w:rPr>
          <w:rFonts w:ascii="Bookman Old Style" w:hAnsi="Bookman Old Style"/>
          <w:sz w:val="24"/>
          <w:szCs w:val="24"/>
        </w:rPr>
        <w:t xml:space="preserve"> 29 </w:t>
      </w:r>
    </w:p>
    <w:p w14:paraId="26A4E5A8" w14:textId="4848C6A9" w:rsidR="00B97CA2" w:rsidRPr="00B97CA2" w:rsidRDefault="00820C20" w:rsidP="00152F24">
      <w:pPr>
        <w:spacing w:line="36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 w:rsidRPr="00B97CA2">
        <w:rPr>
          <w:rFonts w:ascii="Bookman Old Style" w:hAnsi="Bookman Old Style"/>
          <w:sz w:val="24"/>
          <w:szCs w:val="24"/>
        </w:rPr>
        <w:t xml:space="preserve">abstención </w:t>
      </w:r>
      <w:r>
        <w:rPr>
          <w:rFonts w:ascii="Bookman Old Style" w:hAnsi="Bookman Old Style"/>
          <w:sz w:val="24"/>
          <w:szCs w:val="24"/>
        </w:rPr>
        <w:t>4</w:t>
      </w:r>
    </w:p>
    <w:p w14:paraId="60F39500" w14:textId="77777777" w:rsidR="00BF1E2D" w:rsidRDefault="00BF1E2D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3AC8DF31" w14:textId="34931F02" w:rsidR="000074B7" w:rsidRDefault="005372D3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lastRenderedPageBreak/>
        <w:t xml:space="preserve">Aprobado </w:t>
      </w:r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14.- Paridad y perspectiva de género: </w:t>
      </w:r>
      <w:r w:rsidR="00152F24" w:rsidRPr="00152F24">
        <w:t xml:space="preserve"> </w:t>
      </w:r>
      <w:r w:rsidR="00152F24" w:rsidRPr="00152F24">
        <w:rPr>
          <w:rFonts w:ascii="Bookman Old Style" w:hAnsi="Bookman Old Style"/>
          <w:sz w:val="24"/>
          <w:szCs w:val="24"/>
        </w:rPr>
        <w:t xml:space="preserve">La función jurisdiccional se regirá por los principios de paridad y perspectiva de género. </w:t>
      </w:r>
      <w:r w:rsidR="00AA1E37" w:rsidRPr="00152F24">
        <w:rPr>
          <w:rFonts w:ascii="Bookman Old Style" w:hAnsi="Bookman Old Style"/>
          <w:sz w:val="24"/>
          <w:szCs w:val="24"/>
        </w:rPr>
        <w:t>Todos los órganos y personas que intervienen en la función jurisdiccional deben garantizar la igualdad sustantiva</w:t>
      </w:r>
    </w:p>
    <w:p w14:paraId="2AC0EDEA" w14:textId="4607742F" w:rsidR="00D420C1" w:rsidRPr="00BF1E2D" w:rsidRDefault="00903E15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F1E2D">
        <w:rPr>
          <w:rFonts w:ascii="Bookman Old Style" w:hAnsi="Bookman Old Style"/>
          <w:b/>
          <w:bCs/>
          <w:sz w:val="24"/>
          <w:szCs w:val="24"/>
        </w:rPr>
        <w:t xml:space="preserve">Aprobado </w:t>
      </w:r>
      <w:r w:rsidR="00D420C1" w:rsidRPr="00BF1E2D">
        <w:rPr>
          <w:rFonts w:ascii="Bookman Old Style" w:hAnsi="Bookman Old Style"/>
          <w:b/>
          <w:bCs/>
          <w:sz w:val="24"/>
          <w:szCs w:val="24"/>
        </w:rPr>
        <w:t xml:space="preserve">votación separa inciso primero </w:t>
      </w:r>
    </w:p>
    <w:p w14:paraId="6A37ADDB" w14:textId="03B8C198" w:rsidR="00911EAF" w:rsidRDefault="00911EA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7" w:name="_Hlk96019439"/>
      <w:r>
        <w:rPr>
          <w:rFonts w:ascii="Bookman Old Style" w:hAnsi="Bookman Old Style"/>
          <w:sz w:val="24"/>
          <w:szCs w:val="24"/>
        </w:rPr>
        <w:t>aprueba</w:t>
      </w:r>
      <w:r w:rsidR="003C0282">
        <w:rPr>
          <w:rFonts w:ascii="Bookman Old Style" w:hAnsi="Bookman Old Style"/>
          <w:sz w:val="24"/>
          <w:szCs w:val="24"/>
        </w:rPr>
        <w:t xml:space="preserve"> 112  </w:t>
      </w:r>
    </w:p>
    <w:p w14:paraId="4CD2864A" w14:textId="0ACAAF53" w:rsidR="00911EAF" w:rsidRDefault="00911EA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3C0282">
        <w:rPr>
          <w:rFonts w:ascii="Bookman Old Style" w:hAnsi="Bookman Old Style"/>
          <w:sz w:val="24"/>
          <w:szCs w:val="24"/>
        </w:rPr>
        <w:t>24</w:t>
      </w:r>
    </w:p>
    <w:p w14:paraId="40F79D0F" w14:textId="4D3DAEB3" w:rsidR="00911EAF" w:rsidRDefault="00911EA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3C0282">
        <w:rPr>
          <w:rFonts w:ascii="Bookman Old Style" w:hAnsi="Bookman Old Style"/>
          <w:sz w:val="24"/>
          <w:szCs w:val="24"/>
        </w:rPr>
        <w:t xml:space="preserve"> 16 </w:t>
      </w:r>
    </w:p>
    <w:bookmarkEnd w:id="7"/>
    <w:p w14:paraId="49AF3429" w14:textId="290C49BF" w:rsidR="00D420C1" w:rsidRPr="00BF1E2D" w:rsidRDefault="0030515D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F1E2D">
        <w:rPr>
          <w:rFonts w:ascii="Bookman Old Style" w:hAnsi="Bookman Old Style"/>
          <w:b/>
          <w:bCs/>
          <w:sz w:val="24"/>
          <w:szCs w:val="24"/>
        </w:rPr>
        <w:t xml:space="preserve">aprobado </w:t>
      </w:r>
      <w:r w:rsidR="00605477" w:rsidRPr="00BF1E2D">
        <w:rPr>
          <w:rFonts w:ascii="Bookman Old Style" w:hAnsi="Bookman Old Style"/>
          <w:b/>
          <w:bCs/>
          <w:sz w:val="24"/>
          <w:szCs w:val="24"/>
        </w:rPr>
        <w:t xml:space="preserve">votación separada inciso segundo </w:t>
      </w:r>
    </w:p>
    <w:p w14:paraId="712F3FF6" w14:textId="503974A1" w:rsidR="00C81A38" w:rsidRDefault="00C81A38" w:rsidP="00C81A3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0515D">
        <w:rPr>
          <w:rFonts w:ascii="Bookman Old Style" w:hAnsi="Bookman Old Style"/>
          <w:sz w:val="24"/>
          <w:szCs w:val="24"/>
        </w:rPr>
        <w:t>115</w:t>
      </w:r>
    </w:p>
    <w:p w14:paraId="3CB5BEC6" w14:textId="609D03A7" w:rsidR="00C81A38" w:rsidRDefault="00C81A38" w:rsidP="00C81A3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</w:t>
      </w:r>
      <w:r>
        <w:rPr>
          <w:rFonts w:ascii="Bookman Old Style" w:hAnsi="Bookman Old Style"/>
          <w:sz w:val="24"/>
          <w:szCs w:val="24"/>
        </w:rPr>
        <w:t>a</w:t>
      </w:r>
      <w:r w:rsidR="0030515D">
        <w:rPr>
          <w:rFonts w:ascii="Bookman Old Style" w:hAnsi="Bookman Old Style"/>
          <w:sz w:val="24"/>
          <w:szCs w:val="24"/>
        </w:rPr>
        <w:t xml:space="preserve"> 17</w:t>
      </w:r>
    </w:p>
    <w:p w14:paraId="236475E4" w14:textId="4A651133" w:rsidR="00C81A38" w:rsidRDefault="00BF1E2D" w:rsidP="00C81A3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 20</w:t>
      </w:r>
      <w:r w:rsidR="0030515D">
        <w:rPr>
          <w:rFonts w:ascii="Bookman Old Style" w:hAnsi="Bookman Old Style"/>
          <w:sz w:val="24"/>
          <w:szCs w:val="24"/>
        </w:rPr>
        <w:t xml:space="preserve"> </w:t>
      </w:r>
    </w:p>
    <w:p w14:paraId="1DA9F3A3" w14:textId="77777777" w:rsidR="0050048C" w:rsidRDefault="000074B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074B7">
        <w:rPr>
          <w:rFonts w:ascii="Bookman Old Style" w:hAnsi="Bookman Old Style"/>
          <w:sz w:val="24"/>
          <w:szCs w:val="24"/>
        </w:rPr>
        <w:t>El Estado garantiza que los nombramientos en el Sistema Nacional de Justicia respeten el principio de paridad en todos los órganos de la jurisdicción, incluyendo la designación de las presidencias.</w:t>
      </w:r>
    </w:p>
    <w:p w14:paraId="39093FC6" w14:textId="07592D38" w:rsidR="00773B2B" w:rsidRPr="005372D3" w:rsidRDefault="00F4233C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372D3">
        <w:rPr>
          <w:rFonts w:ascii="Bookman Old Style" w:hAnsi="Bookman Old Style"/>
          <w:b/>
          <w:bCs/>
          <w:sz w:val="24"/>
          <w:szCs w:val="24"/>
        </w:rPr>
        <w:t xml:space="preserve">Se aprueba </w:t>
      </w:r>
      <w:r w:rsidR="00773B2B" w:rsidRPr="005372D3">
        <w:rPr>
          <w:rFonts w:ascii="Bookman Old Style" w:hAnsi="Bookman Old Style"/>
          <w:b/>
          <w:bCs/>
          <w:sz w:val="24"/>
          <w:szCs w:val="24"/>
        </w:rPr>
        <w:t xml:space="preserve">inciso tercero </w:t>
      </w:r>
    </w:p>
    <w:p w14:paraId="0BBA4668" w14:textId="319194E1" w:rsidR="008B4F98" w:rsidRDefault="000074B7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074B7">
        <w:rPr>
          <w:rFonts w:ascii="Bookman Old Style" w:hAnsi="Bookman Old Style"/>
          <w:sz w:val="24"/>
          <w:szCs w:val="24"/>
        </w:rPr>
        <w:t>Los tribunales, cualquiera sea su competencia, deben resolver con enfoque de género.</w:t>
      </w:r>
    </w:p>
    <w:p w14:paraId="594DAC15" w14:textId="7C7E2CDB" w:rsidR="00773B2B" w:rsidRDefault="00090876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 108</w:t>
      </w:r>
      <w:r w:rsidR="00F4233C">
        <w:rPr>
          <w:rFonts w:ascii="Bookman Old Style" w:hAnsi="Bookman Old Style"/>
          <w:sz w:val="24"/>
          <w:szCs w:val="24"/>
        </w:rPr>
        <w:t xml:space="preserve"> </w:t>
      </w:r>
    </w:p>
    <w:p w14:paraId="03182F38" w14:textId="1F6964E1" w:rsidR="00773B2B" w:rsidRDefault="00773B2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F4233C">
        <w:rPr>
          <w:rFonts w:ascii="Bookman Old Style" w:hAnsi="Bookman Old Style"/>
          <w:sz w:val="24"/>
          <w:szCs w:val="24"/>
        </w:rPr>
        <w:t xml:space="preserve"> 45</w:t>
      </w:r>
    </w:p>
    <w:p w14:paraId="303D3BE9" w14:textId="5D8D33FF" w:rsidR="00F80D38" w:rsidRPr="005372D3" w:rsidRDefault="00773B2B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abstención </w:t>
      </w:r>
    </w:p>
    <w:p w14:paraId="18498C31" w14:textId="3ADC9021" w:rsidR="001538EE" w:rsidRPr="005372D3" w:rsidRDefault="00AF716F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Retirada </w:t>
      </w:r>
      <w:r w:rsidR="00477301">
        <w:rPr>
          <w:rFonts w:ascii="Bookman Old Style" w:hAnsi="Bookman Old Style"/>
          <w:b/>
          <w:bCs/>
          <w:sz w:val="24"/>
          <w:szCs w:val="24"/>
        </w:rPr>
        <w:t>Indicación #</w:t>
      </w:r>
      <w:r w:rsidR="001538EE">
        <w:rPr>
          <w:rFonts w:ascii="Bookman Old Style" w:hAnsi="Bookman Old Style"/>
          <w:b/>
          <w:bCs/>
          <w:sz w:val="24"/>
          <w:szCs w:val="24"/>
        </w:rPr>
        <w:t>176. para suprimir el artículo 14</w:t>
      </w:r>
    </w:p>
    <w:p w14:paraId="174D778A" w14:textId="50BF9EA7" w:rsidR="001538EE" w:rsidRDefault="001538E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AA967EF" w14:textId="35F48CCF" w:rsidR="001538EE" w:rsidRDefault="000770D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 xml:space="preserve">Rechazada </w:t>
      </w:r>
      <w:r w:rsidR="001538EE" w:rsidRPr="0017756C">
        <w:rPr>
          <w:rFonts w:ascii="Bookman Old Style" w:hAnsi="Bookman Old Style"/>
          <w:b/>
          <w:bCs/>
          <w:sz w:val="24"/>
          <w:szCs w:val="24"/>
        </w:rPr>
        <w:t>Indicación #</w:t>
      </w:r>
      <w:r w:rsidR="007737F6" w:rsidRPr="0017756C">
        <w:rPr>
          <w:rFonts w:ascii="Bookman Old Style" w:hAnsi="Bookman Old Style"/>
          <w:b/>
          <w:bCs/>
          <w:sz w:val="24"/>
          <w:szCs w:val="24"/>
        </w:rPr>
        <w:t xml:space="preserve">178 para sustituir el artículo 14 por el siguiente: </w:t>
      </w:r>
      <w:r w:rsidR="00333CFE" w:rsidRPr="0017756C">
        <w:rPr>
          <w:rFonts w:ascii="Bookman Old Style" w:hAnsi="Bookman Old Style"/>
          <w:sz w:val="24"/>
          <w:szCs w:val="24"/>
        </w:rPr>
        <w:t>Igualdad ante la ley en los órganos que ejercen jurisdicción. Todo órgano que ejerce jurisdicción deberá estar integrado por hombres y mujeres en partes iguales, asegurándose la paridad de género, exceptuándose sólo en casos justificados y ante la falta de oponentes para el cargo, debiéndose asegurar una igual proporción de postulantes en los concursos públicos”</w:t>
      </w:r>
      <w:r w:rsidR="0017756C" w:rsidRPr="0017756C">
        <w:rPr>
          <w:rFonts w:ascii="Bookman Old Style" w:hAnsi="Bookman Old Style"/>
          <w:sz w:val="24"/>
          <w:szCs w:val="24"/>
        </w:rPr>
        <w:t>.</w:t>
      </w:r>
    </w:p>
    <w:p w14:paraId="52C825BA" w14:textId="0A9D3490" w:rsidR="0017756C" w:rsidRDefault="0017756C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aprueba</w:t>
      </w:r>
      <w:r w:rsidR="002E54C8">
        <w:rPr>
          <w:rFonts w:ascii="Bookman Old Style" w:hAnsi="Bookman Old Style"/>
          <w:sz w:val="24"/>
          <w:szCs w:val="24"/>
        </w:rPr>
        <w:t xml:space="preserve"> </w:t>
      </w:r>
      <w:r w:rsidR="00EE76E9">
        <w:rPr>
          <w:rFonts w:ascii="Bookman Old Style" w:hAnsi="Bookman Old Style"/>
          <w:sz w:val="24"/>
          <w:szCs w:val="24"/>
        </w:rPr>
        <w:t>36</w:t>
      </w:r>
    </w:p>
    <w:p w14:paraId="27083B7C" w14:textId="663DD0BD" w:rsidR="0017756C" w:rsidRDefault="0017756C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EE76E9">
        <w:rPr>
          <w:rFonts w:ascii="Bookman Old Style" w:hAnsi="Bookman Old Style"/>
          <w:sz w:val="24"/>
          <w:szCs w:val="24"/>
        </w:rPr>
        <w:t xml:space="preserve"> 114</w:t>
      </w:r>
    </w:p>
    <w:p w14:paraId="52D1ED02" w14:textId="305EB908" w:rsidR="0017756C" w:rsidRPr="0017756C" w:rsidRDefault="0017756C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EE76E9">
        <w:rPr>
          <w:rFonts w:ascii="Bookman Old Style" w:hAnsi="Bookman Old Style"/>
          <w:sz w:val="24"/>
          <w:szCs w:val="24"/>
        </w:rPr>
        <w:t xml:space="preserve"> 1</w:t>
      </w:r>
    </w:p>
    <w:p w14:paraId="0439B3CE" w14:textId="77777777" w:rsidR="00314435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15.- Plurinacionalidad, pluralismo jurídico e interculturalidad: </w:t>
      </w:r>
      <w:r w:rsidRPr="00152F24">
        <w:rPr>
          <w:rFonts w:ascii="Bookman Old Style" w:hAnsi="Bookman Old Style"/>
          <w:sz w:val="24"/>
          <w:szCs w:val="24"/>
        </w:rPr>
        <w:t xml:space="preserve">La función jurisdiccional se define en su estructura, integración y procedimientos conforme a los principios de plurinacionalidad, pluralismo jurídico e interculturalidad. </w:t>
      </w:r>
    </w:p>
    <w:p w14:paraId="78EDB23A" w14:textId="190CFCC1" w:rsidR="00883756" w:rsidRPr="00193864" w:rsidRDefault="00193864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Aprobado </w:t>
      </w:r>
      <w:r w:rsidR="00314435" w:rsidRPr="00193864">
        <w:rPr>
          <w:rFonts w:ascii="Bookman Old Style" w:hAnsi="Bookman Old Style"/>
          <w:b/>
          <w:bCs/>
          <w:sz w:val="24"/>
          <w:szCs w:val="24"/>
        </w:rPr>
        <w:t xml:space="preserve">votación separada </w:t>
      </w:r>
      <w:r w:rsidR="007F25FE" w:rsidRPr="00193864">
        <w:rPr>
          <w:rFonts w:ascii="Bookman Old Style" w:hAnsi="Bookman Old Style"/>
          <w:b/>
          <w:bCs/>
          <w:sz w:val="24"/>
          <w:szCs w:val="24"/>
        </w:rPr>
        <w:t xml:space="preserve">inciso primero. </w:t>
      </w:r>
    </w:p>
    <w:p w14:paraId="173852A4" w14:textId="008A19AC" w:rsidR="007F25FE" w:rsidRDefault="007F25F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8" w:name="_Hlk96018274"/>
      <w:r>
        <w:rPr>
          <w:rFonts w:ascii="Bookman Old Style" w:hAnsi="Bookman Old Style"/>
          <w:sz w:val="24"/>
          <w:szCs w:val="24"/>
        </w:rPr>
        <w:t xml:space="preserve">aprueba </w:t>
      </w:r>
      <w:r w:rsidR="007A1636">
        <w:rPr>
          <w:rFonts w:ascii="Bookman Old Style" w:hAnsi="Bookman Old Style"/>
          <w:sz w:val="24"/>
          <w:szCs w:val="24"/>
        </w:rPr>
        <w:t xml:space="preserve">110 </w:t>
      </w:r>
    </w:p>
    <w:p w14:paraId="55008BF8" w14:textId="20291AEA" w:rsidR="007F25FE" w:rsidRDefault="007F25F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7A1636">
        <w:rPr>
          <w:rFonts w:ascii="Bookman Old Style" w:hAnsi="Bookman Old Style"/>
          <w:sz w:val="24"/>
          <w:szCs w:val="24"/>
        </w:rPr>
        <w:t xml:space="preserve"> 41 </w:t>
      </w:r>
    </w:p>
    <w:p w14:paraId="7A7463ED" w14:textId="42D879BF" w:rsidR="007F25FE" w:rsidRDefault="007F25FE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7A1636">
        <w:rPr>
          <w:rFonts w:ascii="Bookman Old Style" w:hAnsi="Bookman Old Style"/>
          <w:sz w:val="24"/>
          <w:szCs w:val="24"/>
        </w:rPr>
        <w:t xml:space="preserve"> 1 </w:t>
      </w:r>
    </w:p>
    <w:bookmarkEnd w:id="8"/>
    <w:p w14:paraId="5A648ABC" w14:textId="0B5B74DC" w:rsidR="00314435" w:rsidRPr="00193864" w:rsidRDefault="006D3566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193864">
        <w:rPr>
          <w:rFonts w:ascii="Bookman Old Style" w:hAnsi="Bookman Old Style"/>
          <w:b/>
          <w:bCs/>
          <w:sz w:val="24"/>
          <w:szCs w:val="24"/>
        </w:rPr>
        <w:t xml:space="preserve">Se devuelve a la comisión </w:t>
      </w:r>
      <w:r w:rsidR="00314435" w:rsidRPr="00193864">
        <w:rPr>
          <w:rFonts w:ascii="Bookman Old Style" w:hAnsi="Bookman Old Style"/>
          <w:b/>
          <w:bCs/>
          <w:sz w:val="24"/>
          <w:szCs w:val="24"/>
        </w:rPr>
        <w:t>votación separa</w:t>
      </w:r>
      <w:r w:rsidR="005A7B26" w:rsidRPr="00193864">
        <w:rPr>
          <w:rFonts w:ascii="Bookman Old Style" w:hAnsi="Bookman Old Style"/>
          <w:b/>
          <w:bCs/>
          <w:sz w:val="24"/>
          <w:szCs w:val="24"/>
        </w:rPr>
        <w:t>da</w:t>
      </w:r>
      <w:r w:rsidR="00314435" w:rsidRPr="00193864">
        <w:rPr>
          <w:rFonts w:ascii="Bookman Old Style" w:hAnsi="Bookman Old Style"/>
          <w:b/>
          <w:bCs/>
          <w:sz w:val="24"/>
          <w:szCs w:val="24"/>
        </w:rPr>
        <w:t xml:space="preserve"> inciso segundo </w:t>
      </w:r>
    </w:p>
    <w:p w14:paraId="3E4BAB40" w14:textId="19E81EAE" w:rsidR="00152F24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52F24">
        <w:rPr>
          <w:rFonts w:ascii="Bookman Old Style" w:hAnsi="Bookman Old Style"/>
          <w:sz w:val="24"/>
          <w:szCs w:val="24"/>
        </w:rPr>
        <w:t>Los órganos y personas que intervienen en el desarrollo de la jurisdicción deben adoptar una perspectiva intercultural en el tratamiento y resolución de las materias de su competencia, respetando las costumbres, tradiciones, protocolos y el derecho propio de los pueblos derecho propio de los pueblos indígenas, conforme a los estándares internacionales de derechos humanos.</w:t>
      </w:r>
    </w:p>
    <w:p w14:paraId="19EA2481" w14:textId="0903C2D2" w:rsidR="007E14EC" w:rsidRDefault="007E14EC" w:rsidP="007E14E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6D3566">
        <w:rPr>
          <w:rFonts w:ascii="Bookman Old Style" w:hAnsi="Bookman Old Style"/>
          <w:sz w:val="24"/>
          <w:szCs w:val="24"/>
        </w:rPr>
        <w:t>98</w:t>
      </w:r>
    </w:p>
    <w:p w14:paraId="46871BF7" w14:textId="1E131C2D" w:rsidR="007E14EC" w:rsidRDefault="007E14EC" w:rsidP="007E14E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rechaza </w:t>
      </w:r>
      <w:r w:rsidR="006D3566">
        <w:rPr>
          <w:rFonts w:ascii="Bookman Old Style" w:hAnsi="Bookman Old Style"/>
          <w:sz w:val="24"/>
          <w:szCs w:val="24"/>
        </w:rPr>
        <w:t xml:space="preserve"> 52</w:t>
      </w:r>
    </w:p>
    <w:p w14:paraId="4848A7EC" w14:textId="5E2CA1A5" w:rsidR="007E14EC" w:rsidRDefault="007E14EC" w:rsidP="007E14E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abstención </w:t>
      </w:r>
      <w:r w:rsidR="006D3566">
        <w:rPr>
          <w:rFonts w:ascii="Bookman Old Style" w:hAnsi="Bookman Old Style"/>
          <w:sz w:val="24"/>
          <w:szCs w:val="24"/>
        </w:rPr>
        <w:t>1</w:t>
      </w:r>
    </w:p>
    <w:p w14:paraId="0D57087B" w14:textId="77777777" w:rsidR="007E14EC" w:rsidRPr="00152F24" w:rsidRDefault="007E14EC" w:rsidP="00152F2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77F58C1D" w14:textId="5252C498" w:rsidR="00152F24" w:rsidRDefault="00DA6F07" w:rsidP="00152F24">
      <w:pPr>
        <w:spacing w:line="360" w:lineRule="auto"/>
        <w:rPr>
          <w:rFonts w:ascii="Bookman Old Style" w:hAnsi="Bookman Old Style"/>
          <w:b/>
          <w:bCs/>
          <w:sz w:val="24"/>
          <w:szCs w:val="24"/>
          <w:lang w:val="es-ES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Se rechaza </w:t>
      </w:r>
      <w:r w:rsidR="00A754F4">
        <w:rPr>
          <w:rFonts w:ascii="Bookman Old Style" w:hAnsi="Bookman Old Style"/>
          <w:b/>
          <w:bCs/>
          <w:sz w:val="24"/>
          <w:szCs w:val="24"/>
          <w:lang w:val="es-ES"/>
        </w:rPr>
        <w:t xml:space="preserve">Indicación 182. para suprimir el artículo 15. </w:t>
      </w:r>
    </w:p>
    <w:p w14:paraId="4D45A8D2" w14:textId="4907B271" w:rsidR="00495CD9" w:rsidRPr="00495CD9" w:rsidRDefault="00495CD9" w:rsidP="00152F24">
      <w:pPr>
        <w:spacing w:line="360" w:lineRule="auto"/>
        <w:rPr>
          <w:rFonts w:ascii="Bookman Old Style" w:hAnsi="Bookman Old Style"/>
          <w:sz w:val="24"/>
          <w:szCs w:val="24"/>
          <w:lang w:val="es-ES"/>
        </w:rPr>
      </w:pPr>
      <w:bookmarkStart w:id="9" w:name="_Hlk96018081"/>
      <w:r w:rsidRPr="00495CD9">
        <w:rPr>
          <w:rFonts w:ascii="Bookman Old Style" w:hAnsi="Bookman Old Style"/>
          <w:sz w:val="24"/>
          <w:szCs w:val="24"/>
          <w:lang w:val="es-ES"/>
        </w:rPr>
        <w:t>aprueba</w:t>
      </w:r>
      <w:r w:rsidR="005C782B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DA6F07">
        <w:rPr>
          <w:rFonts w:ascii="Bookman Old Style" w:hAnsi="Bookman Old Style"/>
          <w:sz w:val="24"/>
          <w:szCs w:val="24"/>
          <w:lang w:val="es-ES"/>
        </w:rPr>
        <w:t>35</w:t>
      </w:r>
    </w:p>
    <w:p w14:paraId="330F6A7E" w14:textId="0B2765EA" w:rsidR="00495CD9" w:rsidRPr="00495CD9" w:rsidRDefault="00495CD9" w:rsidP="00152F24">
      <w:pPr>
        <w:spacing w:line="360" w:lineRule="auto"/>
        <w:rPr>
          <w:rFonts w:ascii="Bookman Old Style" w:hAnsi="Bookman Old Style"/>
          <w:sz w:val="24"/>
          <w:szCs w:val="24"/>
          <w:lang w:val="es-ES"/>
        </w:rPr>
      </w:pPr>
      <w:r w:rsidRPr="00495CD9">
        <w:rPr>
          <w:rFonts w:ascii="Bookman Old Style" w:hAnsi="Bookman Old Style"/>
          <w:sz w:val="24"/>
          <w:szCs w:val="24"/>
          <w:lang w:val="es-ES"/>
        </w:rPr>
        <w:t>rechaza</w:t>
      </w:r>
      <w:r w:rsidR="00DA6F07">
        <w:rPr>
          <w:rFonts w:ascii="Bookman Old Style" w:hAnsi="Bookman Old Style"/>
          <w:sz w:val="24"/>
          <w:szCs w:val="24"/>
          <w:lang w:val="es-ES"/>
        </w:rPr>
        <w:t xml:space="preserve"> 107 </w:t>
      </w:r>
    </w:p>
    <w:p w14:paraId="6F2B212C" w14:textId="74D98E73" w:rsidR="00495CD9" w:rsidRDefault="00495CD9" w:rsidP="00152F24">
      <w:pPr>
        <w:spacing w:line="360" w:lineRule="auto"/>
        <w:rPr>
          <w:rFonts w:ascii="Bookman Old Style" w:hAnsi="Bookman Old Style"/>
          <w:sz w:val="24"/>
          <w:szCs w:val="24"/>
          <w:lang w:val="es-ES"/>
        </w:rPr>
      </w:pPr>
      <w:r w:rsidRPr="00495CD9">
        <w:rPr>
          <w:rFonts w:ascii="Bookman Old Style" w:hAnsi="Bookman Old Style"/>
          <w:sz w:val="24"/>
          <w:szCs w:val="24"/>
          <w:lang w:val="es-ES"/>
        </w:rPr>
        <w:t>abstención</w:t>
      </w:r>
    </w:p>
    <w:bookmarkEnd w:id="9"/>
    <w:p w14:paraId="7098BDCD" w14:textId="229DAB4E" w:rsidR="00152F24" w:rsidRDefault="009523B2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Aprobado </w:t>
      </w:r>
      <w:r w:rsidR="00152F24" w:rsidRPr="00152F24">
        <w:rPr>
          <w:rFonts w:ascii="Bookman Old Style" w:hAnsi="Bookman Old Style"/>
          <w:b/>
          <w:bCs/>
          <w:sz w:val="24"/>
          <w:szCs w:val="24"/>
          <w:lang w:val="es-ES"/>
        </w:rPr>
        <w:t xml:space="preserve">Artículo 16.- Mecanismos colaborativos de resolución de conflictos: </w:t>
      </w:r>
      <w:r w:rsidR="00152F24" w:rsidRPr="00152F24">
        <w:rPr>
          <w:rFonts w:ascii="Bookman Old Style" w:hAnsi="Bookman Old Style"/>
          <w:sz w:val="24"/>
          <w:szCs w:val="24"/>
        </w:rPr>
        <w:t>Es deber del Estado promover e implementar mecanismos colaborativos de resolución de conflictos que garanticen la participación activa y el diálogo. Sólo la ley podrá determinar los requisitos y efectos de los mecanismos alternativos de resolución de conflictos.</w:t>
      </w:r>
    </w:p>
    <w:p w14:paraId="18EA0DED" w14:textId="54F02E26" w:rsidR="005B2CBF" w:rsidRDefault="005B2CB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aprueba </w:t>
      </w:r>
      <w:r w:rsidR="00050699">
        <w:rPr>
          <w:rFonts w:ascii="Bookman Old Style" w:hAnsi="Bookman Old Style"/>
          <w:sz w:val="24"/>
          <w:szCs w:val="24"/>
        </w:rPr>
        <w:t>148</w:t>
      </w:r>
    </w:p>
    <w:p w14:paraId="5ED71DC0" w14:textId="079AD6C5" w:rsidR="005B2CBF" w:rsidRDefault="005B2CB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rechaza</w:t>
      </w:r>
      <w:r w:rsidR="00050699">
        <w:rPr>
          <w:rFonts w:ascii="Bookman Old Style" w:hAnsi="Bookman Old Style"/>
          <w:sz w:val="24"/>
          <w:szCs w:val="24"/>
        </w:rPr>
        <w:t xml:space="preserve"> 0</w:t>
      </w:r>
    </w:p>
    <w:p w14:paraId="18AD9B4D" w14:textId="315CA7CE" w:rsidR="005B2CBF" w:rsidRDefault="005B2CBF" w:rsidP="00152F2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abstención</w:t>
      </w:r>
      <w:r w:rsidR="00050699">
        <w:rPr>
          <w:rFonts w:ascii="Bookman Old Style" w:hAnsi="Bookman Old Style"/>
          <w:sz w:val="24"/>
          <w:szCs w:val="24"/>
        </w:rPr>
        <w:t xml:space="preserve"> 2</w:t>
      </w:r>
    </w:p>
    <w:p w14:paraId="2E345D98" w14:textId="0D1EBAA9" w:rsidR="00495CD9" w:rsidRDefault="00C242E2" w:rsidP="00C242E2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es-ES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Hasta el </w:t>
      </w:r>
      <w:r w:rsidR="00880683">
        <w:rPr>
          <w:rFonts w:ascii="Bookman Old Style" w:hAnsi="Bookman Old Style"/>
          <w:b/>
          <w:bCs/>
          <w:sz w:val="24"/>
          <w:szCs w:val="24"/>
          <w:lang w:val="es-ES"/>
        </w:rPr>
        <w:t>lunes 21 de febrero</w:t>
      </w: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 plazo para las </w:t>
      </w:r>
      <w:r w:rsidR="00880683">
        <w:rPr>
          <w:rFonts w:ascii="Bookman Old Style" w:hAnsi="Bookman Old Style"/>
          <w:b/>
          <w:bCs/>
          <w:sz w:val="24"/>
          <w:szCs w:val="24"/>
          <w:lang w:val="es-ES"/>
        </w:rPr>
        <w:t xml:space="preserve"> indicaciones a las normas q</w:t>
      </w: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ue </w:t>
      </w:r>
      <w:r w:rsidR="00880683">
        <w:rPr>
          <w:rFonts w:ascii="Bookman Old Style" w:hAnsi="Bookman Old Style"/>
          <w:b/>
          <w:bCs/>
          <w:sz w:val="24"/>
          <w:szCs w:val="24"/>
          <w:lang w:val="es-ES"/>
        </w:rPr>
        <w:t>se de</w:t>
      </w:r>
      <w:r w:rsidR="00505E8A">
        <w:rPr>
          <w:rFonts w:ascii="Bookman Old Style" w:hAnsi="Bookman Old Style"/>
          <w:b/>
          <w:bCs/>
          <w:sz w:val="24"/>
          <w:szCs w:val="24"/>
          <w:lang w:val="es-ES"/>
        </w:rPr>
        <w:t xml:space="preserve">vuelven </w:t>
      </w:r>
      <w:r>
        <w:rPr>
          <w:rFonts w:ascii="Bookman Old Style" w:hAnsi="Bookman Old Style"/>
          <w:b/>
          <w:bCs/>
          <w:sz w:val="24"/>
          <w:szCs w:val="24"/>
          <w:lang w:val="es-ES"/>
        </w:rPr>
        <w:t xml:space="preserve">a la comisión. </w:t>
      </w:r>
    </w:p>
    <w:p w14:paraId="348DD3E6" w14:textId="77777777" w:rsidR="00505E8A" w:rsidRDefault="00505E8A" w:rsidP="00495CD9">
      <w:pPr>
        <w:tabs>
          <w:tab w:val="left" w:pos="5295"/>
        </w:tabs>
        <w:spacing w:line="360" w:lineRule="auto"/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737A0A36" w14:textId="370FD2D1" w:rsidR="00880683" w:rsidRPr="00152F24" w:rsidRDefault="00880683" w:rsidP="00495CD9">
      <w:pPr>
        <w:tabs>
          <w:tab w:val="left" w:pos="5295"/>
        </w:tabs>
        <w:spacing w:line="360" w:lineRule="auto"/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222205D0" w14:textId="77777777" w:rsidR="00152F24" w:rsidRPr="00152F24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0E45B476" w14:textId="77777777" w:rsidR="00152F24" w:rsidRPr="00152F24" w:rsidRDefault="00152F24" w:rsidP="00152F24">
      <w:pPr>
        <w:spacing w:line="254" w:lineRule="auto"/>
      </w:pPr>
    </w:p>
    <w:p w14:paraId="2328D9AD" w14:textId="77777777" w:rsidR="00152F24" w:rsidRPr="00152F24" w:rsidRDefault="00152F24" w:rsidP="00152F24">
      <w:pPr>
        <w:spacing w:line="360" w:lineRule="auto"/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71338E46" w14:textId="77777777" w:rsidR="00152F24" w:rsidRPr="00152F24" w:rsidRDefault="00152F24" w:rsidP="00152F24">
      <w:pPr>
        <w:spacing w:line="360" w:lineRule="auto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1E5F7C2" w14:textId="77777777" w:rsidR="00152F24" w:rsidRPr="00152F24" w:rsidRDefault="00152F24" w:rsidP="00152F24">
      <w:pPr>
        <w:spacing w:line="254" w:lineRule="auto"/>
      </w:pPr>
    </w:p>
    <w:p w14:paraId="76C30FB7" w14:textId="034B591E" w:rsidR="00E16ED3" w:rsidRPr="00E16ED3" w:rsidRDefault="00E16ED3">
      <w:pPr>
        <w:rPr>
          <w:lang w:val="es-ES"/>
        </w:rPr>
      </w:pPr>
    </w:p>
    <w:sectPr w:rsidR="00E16ED3" w:rsidRPr="00E16E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3"/>
    <w:rsid w:val="000074B7"/>
    <w:rsid w:val="00033056"/>
    <w:rsid w:val="00040BC8"/>
    <w:rsid w:val="00050699"/>
    <w:rsid w:val="00054520"/>
    <w:rsid w:val="000574C2"/>
    <w:rsid w:val="00067227"/>
    <w:rsid w:val="0007093B"/>
    <w:rsid w:val="0007287A"/>
    <w:rsid w:val="000770D2"/>
    <w:rsid w:val="00085FF9"/>
    <w:rsid w:val="00090876"/>
    <w:rsid w:val="000A7087"/>
    <w:rsid w:val="000B1511"/>
    <w:rsid w:val="000C056E"/>
    <w:rsid w:val="000C07F6"/>
    <w:rsid w:val="000C50FE"/>
    <w:rsid w:val="0011232D"/>
    <w:rsid w:val="0011638A"/>
    <w:rsid w:val="00124A2D"/>
    <w:rsid w:val="001254BD"/>
    <w:rsid w:val="00152F24"/>
    <w:rsid w:val="001538EE"/>
    <w:rsid w:val="00174D87"/>
    <w:rsid w:val="00174F90"/>
    <w:rsid w:val="00176391"/>
    <w:rsid w:val="0017756C"/>
    <w:rsid w:val="00185C81"/>
    <w:rsid w:val="00185EAA"/>
    <w:rsid w:val="00193864"/>
    <w:rsid w:val="001B41DF"/>
    <w:rsid w:val="001B6AC6"/>
    <w:rsid w:val="001D2AD5"/>
    <w:rsid w:val="001E59A2"/>
    <w:rsid w:val="002145EC"/>
    <w:rsid w:val="002277A7"/>
    <w:rsid w:val="00242113"/>
    <w:rsid w:val="0024617B"/>
    <w:rsid w:val="0027594F"/>
    <w:rsid w:val="00283392"/>
    <w:rsid w:val="00295CFB"/>
    <w:rsid w:val="00296C54"/>
    <w:rsid w:val="002A1F7B"/>
    <w:rsid w:val="002A4CD2"/>
    <w:rsid w:val="002C4FD6"/>
    <w:rsid w:val="002D5741"/>
    <w:rsid w:val="002E54C8"/>
    <w:rsid w:val="002E71FE"/>
    <w:rsid w:val="003047F6"/>
    <w:rsid w:val="003050F4"/>
    <w:rsid w:val="0030515D"/>
    <w:rsid w:val="003104AF"/>
    <w:rsid w:val="00314435"/>
    <w:rsid w:val="00324EC5"/>
    <w:rsid w:val="00325E30"/>
    <w:rsid w:val="00327F8C"/>
    <w:rsid w:val="00333CFE"/>
    <w:rsid w:val="003446D7"/>
    <w:rsid w:val="00351427"/>
    <w:rsid w:val="00364A3A"/>
    <w:rsid w:val="00364E63"/>
    <w:rsid w:val="00370093"/>
    <w:rsid w:val="00375261"/>
    <w:rsid w:val="00381FBE"/>
    <w:rsid w:val="003903A5"/>
    <w:rsid w:val="003A5043"/>
    <w:rsid w:val="003C0282"/>
    <w:rsid w:val="003C08C6"/>
    <w:rsid w:val="003D17E9"/>
    <w:rsid w:val="003D1C32"/>
    <w:rsid w:val="003D79C5"/>
    <w:rsid w:val="003E0601"/>
    <w:rsid w:val="003E2DAC"/>
    <w:rsid w:val="004000D1"/>
    <w:rsid w:val="00413E46"/>
    <w:rsid w:val="00421DF5"/>
    <w:rsid w:val="004277DD"/>
    <w:rsid w:val="004440F2"/>
    <w:rsid w:val="00444806"/>
    <w:rsid w:val="00467923"/>
    <w:rsid w:val="00473FF7"/>
    <w:rsid w:val="004751E3"/>
    <w:rsid w:val="00477301"/>
    <w:rsid w:val="004877BF"/>
    <w:rsid w:val="00495CD9"/>
    <w:rsid w:val="004E6228"/>
    <w:rsid w:val="004F3C44"/>
    <w:rsid w:val="0050048C"/>
    <w:rsid w:val="00505585"/>
    <w:rsid w:val="00505E8A"/>
    <w:rsid w:val="005372D3"/>
    <w:rsid w:val="0054293E"/>
    <w:rsid w:val="00554322"/>
    <w:rsid w:val="005603F8"/>
    <w:rsid w:val="0056788D"/>
    <w:rsid w:val="00582418"/>
    <w:rsid w:val="00582828"/>
    <w:rsid w:val="005874DA"/>
    <w:rsid w:val="005A52E2"/>
    <w:rsid w:val="005A7B26"/>
    <w:rsid w:val="005B2CBF"/>
    <w:rsid w:val="005C078D"/>
    <w:rsid w:val="005C1D24"/>
    <w:rsid w:val="005C782B"/>
    <w:rsid w:val="005D1985"/>
    <w:rsid w:val="005F57E0"/>
    <w:rsid w:val="005F5C4B"/>
    <w:rsid w:val="006033AC"/>
    <w:rsid w:val="00605477"/>
    <w:rsid w:val="00614416"/>
    <w:rsid w:val="006349BF"/>
    <w:rsid w:val="00644541"/>
    <w:rsid w:val="00654111"/>
    <w:rsid w:val="00656D86"/>
    <w:rsid w:val="006857F5"/>
    <w:rsid w:val="006876FD"/>
    <w:rsid w:val="0069657F"/>
    <w:rsid w:val="006B72C3"/>
    <w:rsid w:val="006D06C8"/>
    <w:rsid w:val="006D3566"/>
    <w:rsid w:val="00707E3B"/>
    <w:rsid w:val="00711F40"/>
    <w:rsid w:val="00713DA4"/>
    <w:rsid w:val="007267B6"/>
    <w:rsid w:val="007332EB"/>
    <w:rsid w:val="00734580"/>
    <w:rsid w:val="0074588E"/>
    <w:rsid w:val="007464B0"/>
    <w:rsid w:val="007542C0"/>
    <w:rsid w:val="00773365"/>
    <w:rsid w:val="007737F6"/>
    <w:rsid w:val="00773B2B"/>
    <w:rsid w:val="00781C63"/>
    <w:rsid w:val="00785489"/>
    <w:rsid w:val="007A1636"/>
    <w:rsid w:val="007A6B0E"/>
    <w:rsid w:val="007A7A97"/>
    <w:rsid w:val="007B398E"/>
    <w:rsid w:val="007C03A9"/>
    <w:rsid w:val="007C64D2"/>
    <w:rsid w:val="007C6E31"/>
    <w:rsid w:val="007D4D01"/>
    <w:rsid w:val="007D5F58"/>
    <w:rsid w:val="007E14EC"/>
    <w:rsid w:val="007F25FE"/>
    <w:rsid w:val="00820C20"/>
    <w:rsid w:val="00880683"/>
    <w:rsid w:val="00883756"/>
    <w:rsid w:val="008A146A"/>
    <w:rsid w:val="008B4F98"/>
    <w:rsid w:val="008D36CB"/>
    <w:rsid w:val="008D6929"/>
    <w:rsid w:val="008E4450"/>
    <w:rsid w:val="00903E15"/>
    <w:rsid w:val="00911EAF"/>
    <w:rsid w:val="009433B3"/>
    <w:rsid w:val="00947E87"/>
    <w:rsid w:val="009523B2"/>
    <w:rsid w:val="00983E0D"/>
    <w:rsid w:val="009A7E46"/>
    <w:rsid w:val="009C052A"/>
    <w:rsid w:val="009C1F90"/>
    <w:rsid w:val="009C6D56"/>
    <w:rsid w:val="009E31FF"/>
    <w:rsid w:val="00A06834"/>
    <w:rsid w:val="00A1600B"/>
    <w:rsid w:val="00A25335"/>
    <w:rsid w:val="00A507C8"/>
    <w:rsid w:val="00A7133B"/>
    <w:rsid w:val="00A71463"/>
    <w:rsid w:val="00A754F4"/>
    <w:rsid w:val="00AA1E37"/>
    <w:rsid w:val="00AA5DC3"/>
    <w:rsid w:val="00AA5F87"/>
    <w:rsid w:val="00AF716F"/>
    <w:rsid w:val="00B01DF6"/>
    <w:rsid w:val="00B314E6"/>
    <w:rsid w:val="00B338F9"/>
    <w:rsid w:val="00B47B5D"/>
    <w:rsid w:val="00B56520"/>
    <w:rsid w:val="00B67427"/>
    <w:rsid w:val="00B67CC0"/>
    <w:rsid w:val="00B7236D"/>
    <w:rsid w:val="00B80AF7"/>
    <w:rsid w:val="00B95F92"/>
    <w:rsid w:val="00B97CA2"/>
    <w:rsid w:val="00BB2715"/>
    <w:rsid w:val="00BD0CCD"/>
    <w:rsid w:val="00BD40B9"/>
    <w:rsid w:val="00BD4AA2"/>
    <w:rsid w:val="00BF1E2D"/>
    <w:rsid w:val="00BF5593"/>
    <w:rsid w:val="00C15ECE"/>
    <w:rsid w:val="00C242E2"/>
    <w:rsid w:val="00C34F00"/>
    <w:rsid w:val="00C510B6"/>
    <w:rsid w:val="00C548A8"/>
    <w:rsid w:val="00C641C1"/>
    <w:rsid w:val="00C644B5"/>
    <w:rsid w:val="00C752BD"/>
    <w:rsid w:val="00C81A38"/>
    <w:rsid w:val="00C852BA"/>
    <w:rsid w:val="00CA3A08"/>
    <w:rsid w:val="00CB5398"/>
    <w:rsid w:val="00CD08DF"/>
    <w:rsid w:val="00CE082E"/>
    <w:rsid w:val="00CF1925"/>
    <w:rsid w:val="00D13EDB"/>
    <w:rsid w:val="00D1547A"/>
    <w:rsid w:val="00D20122"/>
    <w:rsid w:val="00D252C5"/>
    <w:rsid w:val="00D30AE9"/>
    <w:rsid w:val="00D3469E"/>
    <w:rsid w:val="00D41BF1"/>
    <w:rsid w:val="00D420C1"/>
    <w:rsid w:val="00D62A68"/>
    <w:rsid w:val="00D723E7"/>
    <w:rsid w:val="00D742DA"/>
    <w:rsid w:val="00D76438"/>
    <w:rsid w:val="00D77F32"/>
    <w:rsid w:val="00D77F96"/>
    <w:rsid w:val="00D77FCA"/>
    <w:rsid w:val="00D95356"/>
    <w:rsid w:val="00DA6F07"/>
    <w:rsid w:val="00DB77CB"/>
    <w:rsid w:val="00DE00DF"/>
    <w:rsid w:val="00DE0AF5"/>
    <w:rsid w:val="00E16ED3"/>
    <w:rsid w:val="00E40805"/>
    <w:rsid w:val="00E65770"/>
    <w:rsid w:val="00E946EE"/>
    <w:rsid w:val="00EA666A"/>
    <w:rsid w:val="00EE76E9"/>
    <w:rsid w:val="00F207B9"/>
    <w:rsid w:val="00F4233C"/>
    <w:rsid w:val="00F50661"/>
    <w:rsid w:val="00F51B17"/>
    <w:rsid w:val="00F546C1"/>
    <w:rsid w:val="00F62472"/>
    <w:rsid w:val="00F72705"/>
    <w:rsid w:val="00F80D38"/>
    <w:rsid w:val="00F84E74"/>
    <w:rsid w:val="00F96712"/>
    <w:rsid w:val="00FB4927"/>
    <w:rsid w:val="00FC3B95"/>
    <w:rsid w:val="00FD19B0"/>
    <w:rsid w:val="00FD26AC"/>
    <w:rsid w:val="00FD5AF6"/>
    <w:rsid w:val="00FD6B99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B5B6"/>
  <w15:chartTrackingRefBased/>
  <w15:docId w15:val="{275481F2-A4CA-44B4-872C-C9EC6CCB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15</Pages>
  <Words>2447</Words>
  <Characters>13462</Characters>
  <Application>Microsoft Office Word</Application>
  <DocSecurity>0</DocSecurity>
  <Lines>112</Lines>
  <Paragraphs>31</Paragraphs>
  <ScaleCrop>false</ScaleCrop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SOLCITO Macchiavello</dc:creator>
  <cp:keywords/>
  <dc:description/>
  <cp:lastModifiedBy>SOLCITO Macchiavello</cp:lastModifiedBy>
  <cp:revision>256</cp:revision>
  <dcterms:created xsi:type="dcterms:W3CDTF">2022-02-17T14:07:00Z</dcterms:created>
  <dcterms:modified xsi:type="dcterms:W3CDTF">2022-02-18T00:30:00Z</dcterms:modified>
</cp:coreProperties>
</file>